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b3ae" w14:textId="77ab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25 декабря 2018 года № 330/45 "О Павлодарском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27 ноября 2019 года № 436/60. Зарегистрировано Департаментом юстиции Павлодарской области 29 ноября 2019 года № 6642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2018 года № 330/45 "О Павлодарском городском бюджете на 2019 - 2021 годы" (зарегистрировано в Реестре государственной регистрации нормативных правовых актов за № 6198, опубликованное 10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"78 803 543" заменить цифрами "79 287 287";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"50 283 566" заменить цифрами "49 551 350";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"250 018" заменить цифрами "262 595";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"3 337 329" заменить цифрами "3 762 390";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"24 932 630" заменить цифрами "25 710 952";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"82 970 344" заменить цифрами "82 602 282";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"-232 228" заменить цифрами "29 772";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"262 228" заменить цифрами "228";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"-4 620 911" заменить цифрами "-4 031 105";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"4 620 911" заменить цифрами "4 031 105";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"162 655" заменить цифрами "161 769";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"14 054" заменить цифрами "14 304";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"5 703 тысяч тенге - на установку уличного освещения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установку новогодней елки сельским населенным пунктам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- на содержание и оснащение вновь построенного Дома культуры Кенжекольского сельского округа.";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"80 268" заменить цифрами "10 268";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436/60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79287287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23968981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22712931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676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19330274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