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727f" w14:textId="d767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базовой ставки налога на земли, занятые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30 мая 2019 года № 379/52. Зарегистрировано Департаментом юстиции Павлодарской области 10 июня 2019 года № 6410. Утратило силу решением Павлодарского городского маслихата Павлодарской области от 30 марта 2021 года № 9/2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городского маслихата Павлодарской области от 30.03.2021 № 9/2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Увеличить, в зависимости от категорий автостоянок (паркингов), базовые ставки налога на земли, занятые под автостоянки (паркинги)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Павлодарского городского маслихата: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24 февраля 2014 года № 233/32 "Об установлении категорий автостоянок (паркингов) и увеличении базовой ставки налога на земли, выделенные под автостоянки (паркинги)" (зарегистрировано в Реестре государственной регистрации нормативных правовых актов за № 3745, опубликовано в газете "Шаһар" 04 апреля 2014 года и в газете "Версия" 07 апреля 2014 года);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01 июня 2016 года № 41/5 "О внесении изменения в решение Павлодарского городского маслихата от 24 февраля 2014 года № 233/32 "Об установлении категорий автостоянок (паркингов) и увеличении базовой ставки налога на земли, выделенные под автостоянки (паркинги)" (зарегистрировано в Реестре государственной регистрации нормативных правовых актов за № 5162, опубликовано в информационно-правовой системе "Әділет" 18 июля 2016 года).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городского маслихата по градостроительству и экологии.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2019 года № 379/52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в городе Павлодаре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4853"/>
        <w:gridCol w:w="3060"/>
        <w:gridCol w:w="2653"/>
        <w:gridCol w:w="1088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и виды автостоянок (паркингов)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автостоянок (паркингов)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 в соответствии с классификатором земель города Павлодара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автостоянок (паркингов)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автостоянки (паркинги)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 на бесплатной основе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автостоянки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 на штрафных автостоянках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Стоянки водных транспортных средств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водных транспортных средств, принадлежащих физическим и юридическим лицам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водных транспортных стоянок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 транспортных средств маломобильных групп населения и велотранспорта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 маломобильных групп населения и велотранспорта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где в течение суток на одном месте паркуются несколько грузовых машин и используется суточный или часовой режим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хранение грузовых автотранспортных средств, принадлежащих физическим и юридическим лицам на платной основе по утвержденному тарифу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парковочные места, которые расположены в цокольных и (или) подземных уровнях зданий и являющихся неотъемлемой составляющей частью таких зданий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 на платной основе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здания, строения, сооружения с автостоянкой (паркингом)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Многоуровневые автостоянки (паркинги), связанные с капитальным строительством с постоянно закрепленными местами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 с ежегодной фиксированной оплатой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многоуровневой автостоянки (паркинга)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где в течение суток на одном месте паркуются несколько легковых машин и используется суточный или часовой тариф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хранение автотранспортных средств, принадлежащих физическим и юридическим лицам на платной основе по утвержденному тарифу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2019 года № 379/52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увеличения базовых ставок налога на земли, занятые</w:t>
      </w:r>
      <w:r>
        <w:br/>
      </w:r>
      <w:r>
        <w:rPr>
          <w:rFonts w:ascii="Times New Roman"/>
          <w:b/>
          <w:i w:val="false"/>
          <w:color w:val="000000"/>
        </w:rPr>
        <w:t>под автостоянки (паркинги)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8"/>
        <w:gridCol w:w="5802"/>
      </w:tblGrid>
      <w:tr>
        <w:trPr>
          <w:trHeight w:val="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автостоянки (паркинга)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базовых ставок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раз) </w:t>
            </w:r>
          </w:p>
        </w:tc>
      </w:tr>
      <w:tr>
        <w:trPr>
          <w:trHeight w:val="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