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b19c" w14:textId="2f7b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 на территории города Павлодара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30 мая 2019 года № 382/52. Зарегистрировано Департаментом юстиции Павлодарской области 6 июня 2019 года № 6405. Утратило силу решением Павлодарского городского маслихата Павлодарской области от 8 января 2021 года № 570/75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Павлодарского городского маслихата Павлодарской области от 08.01.2021 № 570/75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Павлодарский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Дополнительно регламентировать порядок проведения мирных собраний, митингов, шествий, пикетов и демонстраций на территории города Павлодара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 силу решение Павлодарского городского маслихата от 23 октября 2005 года № 88/18 "О дополнительном регламентировании порядка проведения митингов, шествий, пикетов, мирных собраний и демонстраций" (зарегистрировано в Реестре государственной регистрации нормативных правовых актов за № 12-1-47, опубликовано в газете "Версия" от 24 октября 2005 года № 43/475, в газете "Сарыарқа самалы" от 27 октября 2005 года № 121).</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соблюдению законности и прав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"30" мая 2019 года № 382/52</w:t>
            </w:r>
          </w:p>
        </w:tc>
      </w:tr>
    </w:tbl>
    <w:bookmarkStart w:name="z7" w:id="5"/>
    <w:p>
      <w:pPr>
        <w:spacing w:after="0"/>
        <w:ind w:left="0"/>
        <w:jc w:val="left"/>
      </w:pPr>
      <w:r>
        <w:rPr>
          <w:rFonts w:ascii="Times New Roman"/>
          <w:b/>
          <w:i w:val="false"/>
          <w:color w:val="000000"/>
        </w:rPr>
        <w:t xml:space="preserve"> Дополнительный регламентированный порядок проведения мирных собраний,</w:t>
      </w:r>
      <w:r>
        <w:br/>
      </w:r>
      <w:r>
        <w:rPr>
          <w:rFonts w:ascii="Times New Roman"/>
          <w:b/>
          <w:i w:val="false"/>
          <w:color w:val="000000"/>
        </w:rPr>
        <w:t>митингов, шествий, пикетов и демонстраций на территории города Павлодара</w:t>
      </w:r>
    </w:p>
    <w:bookmarkEnd w:id="5"/>
    <w:bookmarkStart w:name="z8" w:id="6"/>
    <w:p>
      <w:pPr>
        <w:spacing w:after="0"/>
        <w:ind w:left="0"/>
        <w:jc w:val="both"/>
      </w:pPr>
      <w:r>
        <w:rPr>
          <w:rFonts w:ascii="Times New Roman"/>
          <w:b w:val="false"/>
          <w:i w:val="false"/>
          <w:color w:val="000000"/>
          <w:sz w:val="28"/>
        </w:rPr>
        <w:t xml:space="preserve">
      1. Настоящий дополнительный порядок проведения мирных собраний, митингов, шествий, пикетов и демонстраций на территории города Павлодара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9"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государственное учреждение "Аппарат акима города Павлодара".</w:t>
      </w:r>
    </w:p>
    <w:bookmarkEnd w:id="7"/>
    <w:bookmarkStart w:name="z10" w:id="8"/>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или маршрута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государственном учреждении "Аппарат акима города Павлодара".</w:t>
      </w:r>
    </w:p>
    <w:bookmarkEnd w:id="9"/>
    <w:bookmarkStart w:name="z12" w:id="10"/>
    <w:p>
      <w:pPr>
        <w:spacing w:after="0"/>
        <w:ind w:left="0"/>
        <w:jc w:val="both"/>
      </w:pPr>
      <w:r>
        <w:rPr>
          <w:rFonts w:ascii="Times New Roman"/>
          <w:b w:val="false"/>
          <w:i w:val="false"/>
          <w:color w:val="000000"/>
          <w:sz w:val="28"/>
        </w:rPr>
        <w:t>
      5. Акимат города Павлодара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акиматом города Павлодара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1"/>
    <w:bookmarkStart w:name="z14" w:id="12"/>
    <w:p>
      <w:pPr>
        <w:spacing w:after="0"/>
        <w:ind w:left="0"/>
        <w:jc w:val="both"/>
      </w:pPr>
      <w:r>
        <w:rPr>
          <w:rFonts w:ascii="Times New Roman"/>
          <w:b w:val="false"/>
          <w:i w:val="false"/>
          <w:color w:val="000000"/>
          <w:sz w:val="28"/>
        </w:rPr>
        <w:t>
      7. Акимат города Павлодара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2"/>
    <w:bookmarkStart w:name="z15" w:id="13"/>
    <w:p>
      <w:pPr>
        <w:spacing w:after="0"/>
        <w:ind w:left="0"/>
        <w:jc w:val="both"/>
      </w:pPr>
      <w:r>
        <w:rPr>
          <w:rFonts w:ascii="Times New Roman"/>
          <w:b w:val="false"/>
          <w:i w:val="false"/>
          <w:color w:val="000000"/>
          <w:sz w:val="28"/>
        </w:rPr>
        <w:t>
      8.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акимата города Павлодара может быть обжаловано в порядке, предусмотренном действующим законодательством Республики Казахстан.</w:t>
      </w:r>
    </w:p>
    <w:bookmarkStart w:name="z16" w:id="14"/>
    <w:p>
      <w:pPr>
        <w:spacing w:after="0"/>
        <w:ind w:left="0"/>
        <w:jc w:val="both"/>
      </w:pPr>
      <w:r>
        <w:rPr>
          <w:rFonts w:ascii="Times New Roman"/>
          <w:b w:val="false"/>
          <w:i w:val="false"/>
          <w:color w:val="000000"/>
          <w:sz w:val="28"/>
        </w:rPr>
        <w:t>
      9. Для проведения мирных собраний, митингов на территории города Павлодара определить следующие места":</w:t>
      </w:r>
    </w:p>
    <w:bookmarkEnd w:id="14"/>
    <w:p>
      <w:pPr>
        <w:spacing w:after="0"/>
        <w:ind w:left="0"/>
        <w:jc w:val="both"/>
      </w:pPr>
      <w:r>
        <w:rPr>
          <w:rFonts w:ascii="Times New Roman"/>
          <w:b w:val="false"/>
          <w:i w:val="false"/>
          <w:color w:val="000000"/>
          <w:sz w:val="28"/>
        </w:rPr>
        <w:t>
      1) Парк имени Ю. Гагарина (улица Камзина – улица Академика Чокина – улица Циолковского – улица Ворушина);</w:t>
      </w:r>
    </w:p>
    <w:p>
      <w:pPr>
        <w:spacing w:after="0"/>
        <w:ind w:left="0"/>
        <w:jc w:val="both"/>
      </w:pPr>
      <w:r>
        <w:rPr>
          <w:rFonts w:ascii="Times New Roman"/>
          <w:b w:val="false"/>
          <w:i w:val="false"/>
          <w:color w:val="000000"/>
          <w:sz w:val="28"/>
        </w:rPr>
        <w:t>
      2) Площадь Конституции;</w:t>
      </w:r>
    </w:p>
    <w:p>
      <w:pPr>
        <w:spacing w:after="0"/>
        <w:ind w:left="0"/>
        <w:jc w:val="both"/>
      </w:pPr>
      <w:r>
        <w:rPr>
          <w:rFonts w:ascii="Times New Roman"/>
          <w:b w:val="false"/>
          <w:i w:val="false"/>
          <w:color w:val="000000"/>
          <w:sz w:val="28"/>
        </w:rPr>
        <w:t>
      3) Дворец культуры имени Естая (Площадь Конституции, 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маслихата города Павлодара Павлодарской области от 25.12.2019 </w:t>
      </w:r>
      <w:r>
        <w:rPr>
          <w:rFonts w:ascii="Times New Roman"/>
          <w:b w:val="false"/>
          <w:i w:val="false"/>
          <w:color w:val="000000"/>
          <w:sz w:val="28"/>
        </w:rPr>
        <w:t>№ 446/61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Для проведения шествий и демонстраций на территории города Павлодара определить следующие маршруты:</w:t>
      </w:r>
    </w:p>
    <w:bookmarkEnd w:id="15"/>
    <w:p>
      <w:pPr>
        <w:spacing w:after="0"/>
        <w:ind w:left="0"/>
        <w:jc w:val="both"/>
      </w:pPr>
      <w:r>
        <w:rPr>
          <w:rFonts w:ascii="Times New Roman"/>
          <w:b w:val="false"/>
          <w:i w:val="false"/>
          <w:color w:val="000000"/>
          <w:sz w:val="28"/>
        </w:rPr>
        <w:t>
      1) по улице Академика Сатпаева от улицы Торайгырова до улицы Естая;</w:t>
      </w:r>
    </w:p>
    <w:p>
      <w:pPr>
        <w:spacing w:after="0"/>
        <w:ind w:left="0"/>
        <w:jc w:val="both"/>
      </w:pPr>
      <w:r>
        <w:rPr>
          <w:rFonts w:ascii="Times New Roman"/>
          <w:b w:val="false"/>
          <w:i w:val="false"/>
          <w:color w:val="000000"/>
          <w:sz w:val="28"/>
        </w:rPr>
        <w:t>
      2) по улице Лермонтова от проспекта Нурсултана Назарбаева до улицы Набережная;</w:t>
      </w:r>
    </w:p>
    <w:p>
      <w:pPr>
        <w:spacing w:after="0"/>
        <w:ind w:left="0"/>
        <w:jc w:val="both"/>
      </w:pPr>
      <w:r>
        <w:rPr>
          <w:rFonts w:ascii="Times New Roman"/>
          <w:b w:val="false"/>
          <w:i w:val="false"/>
          <w:color w:val="000000"/>
          <w:sz w:val="28"/>
        </w:rPr>
        <w:t>
      3) по улице площадь Конституции от Дворца культуры имени Естая до улицы Астана, по улице Астана до улицы Лермонтова, по улице Лермонтова до улицы Академика Сатпаева, по улице Академика Сатпаева до улицы Кривенко;</w:t>
      </w:r>
    </w:p>
    <w:p>
      <w:pPr>
        <w:spacing w:after="0"/>
        <w:ind w:left="0"/>
        <w:jc w:val="both"/>
      </w:pPr>
      <w:r>
        <w:rPr>
          <w:rFonts w:ascii="Times New Roman"/>
          <w:b w:val="false"/>
          <w:i w:val="false"/>
          <w:color w:val="000000"/>
          <w:sz w:val="28"/>
        </w:rPr>
        <w:t>
      4) по улице Кривенко от улицы Короленко до улицы 1 Мая, по улице 1 Мая до улицы Каирбаева.</w:t>
      </w:r>
    </w:p>
    <w:bookmarkStart w:name="z18" w:id="16"/>
    <w:p>
      <w:pPr>
        <w:spacing w:after="0"/>
        <w:ind w:left="0"/>
        <w:jc w:val="both"/>
      </w:pPr>
      <w:r>
        <w:rPr>
          <w:rFonts w:ascii="Times New Roman"/>
          <w:b w:val="false"/>
          <w:i w:val="false"/>
          <w:color w:val="000000"/>
          <w:sz w:val="28"/>
        </w:rPr>
        <w:t>
      11. При проведении собраний, митингов, шествий, пикетов и демонстраций уполномоченные (организаторы), а также иные участники обязаны соблюдать общественный порядок.</w:t>
      </w:r>
    </w:p>
    <w:bookmarkEnd w:id="16"/>
    <w:bookmarkStart w:name="z19" w:id="17"/>
    <w:p>
      <w:pPr>
        <w:spacing w:after="0"/>
        <w:ind w:left="0"/>
        <w:jc w:val="both"/>
      </w:pPr>
      <w:r>
        <w:rPr>
          <w:rFonts w:ascii="Times New Roman"/>
          <w:b w:val="false"/>
          <w:i w:val="false"/>
          <w:color w:val="000000"/>
          <w:sz w:val="28"/>
        </w:rPr>
        <w:t>
      12. Организаторам и участникам мероприятия запрещается: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акиматом города Павлодара;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которые могут быть использованы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общественных порядок при проведении мероприятий;</w:t>
      </w:r>
    </w:p>
    <w:p>
      <w:pPr>
        <w:spacing w:after="0"/>
        <w:ind w:left="0"/>
        <w:jc w:val="both"/>
      </w:pPr>
      <w:r>
        <w:rPr>
          <w:rFonts w:ascii="Times New Roman"/>
          <w:b w:val="false"/>
          <w:i w:val="false"/>
          <w:color w:val="000000"/>
          <w:sz w:val="28"/>
        </w:rPr>
        <w:t>
      7) участвовать в состоянии алкогольного и наркотического опьянения.</w:t>
      </w:r>
    </w:p>
    <w:bookmarkStart w:name="z20" w:id="18"/>
    <w:p>
      <w:pPr>
        <w:spacing w:after="0"/>
        <w:ind w:left="0"/>
        <w:jc w:val="both"/>
      </w:pPr>
      <w:r>
        <w:rPr>
          <w:rFonts w:ascii="Times New Roman"/>
          <w:b w:val="false"/>
          <w:i w:val="false"/>
          <w:color w:val="000000"/>
          <w:sz w:val="28"/>
        </w:rPr>
        <w:t>
      13. В местах проведения собрания, митинга, шествия, пикета и демонстрации не допускается:</w:t>
      </w:r>
    </w:p>
    <w:bookmarkEnd w:id="18"/>
    <w:p>
      <w:pPr>
        <w:spacing w:after="0"/>
        <w:ind w:left="0"/>
        <w:jc w:val="both"/>
      </w:pPr>
      <w:r>
        <w:rPr>
          <w:rFonts w:ascii="Times New Roman"/>
          <w:b w:val="false"/>
          <w:i w:val="false"/>
          <w:color w:val="000000"/>
          <w:sz w:val="28"/>
        </w:rPr>
        <w:t>
      1) распитие алкогольных напитков, употребление наркотических средств, психотропных веществ, их аналогов, прекурсоров;</w:t>
      </w:r>
    </w:p>
    <w:p>
      <w:pPr>
        <w:spacing w:after="0"/>
        <w:ind w:left="0"/>
        <w:jc w:val="both"/>
      </w:pPr>
      <w:r>
        <w:rPr>
          <w:rFonts w:ascii="Times New Roman"/>
          <w:b w:val="false"/>
          <w:i w:val="false"/>
          <w:color w:val="000000"/>
          <w:sz w:val="28"/>
        </w:rPr>
        <w:t>
      2) использование транспарантов, лозунгов, иных материалов (визуальных, аудио и видео), публичных выступлений, содержащих призывы к нарушению общественного порядка, совершению преступлений, а также оскорблений в адрес кого бы то ни было.</w:t>
      </w:r>
    </w:p>
    <w:bookmarkStart w:name="z21" w:id="19"/>
    <w:p>
      <w:pPr>
        <w:spacing w:after="0"/>
        <w:ind w:left="0"/>
        <w:jc w:val="both"/>
      </w:pPr>
      <w:r>
        <w:rPr>
          <w:rFonts w:ascii="Times New Roman"/>
          <w:b w:val="false"/>
          <w:i w:val="false"/>
          <w:color w:val="000000"/>
          <w:sz w:val="28"/>
        </w:rPr>
        <w:t>
      14. Пикеты должны проводиться в соответствии с целями, указанными в заявлении, в определенные сроки и обусловленном месте.</w:t>
      </w:r>
    </w:p>
    <w:bookmarkEnd w:id="19"/>
    <w:bookmarkStart w:name="z22" w:id="20"/>
    <w:p>
      <w:pPr>
        <w:spacing w:after="0"/>
        <w:ind w:left="0"/>
        <w:jc w:val="both"/>
      </w:pPr>
      <w:r>
        <w:rPr>
          <w:rFonts w:ascii="Times New Roman"/>
          <w:b w:val="false"/>
          <w:i w:val="false"/>
          <w:color w:val="000000"/>
          <w:sz w:val="28"/>
        </w:rPr>
        <w:t>
      15. При пикетировании разрешается:</w:t>
      </w:r>
    </w:p>
    <w:bookmarkEnd w:id="20"/>
    <w:p>
      <w:pPr>
        <w:spacing w:after="0"/>
        <w:ind w:left="0"/>
        <w:jc w:val="both"/>
      </w:pPr>
      <w:r>
        <w:rPr>
          <w:rFonts w:ascii="Times New Roman"/>
          <w:b w:val="false"/>
          <w:i w:val="false"/>
          <w:color w:val="000000"/>
          <w:sz w:val="28"/>
        </w:rPr>
        <w:t>
      1) располагаться у пикетируемого объекта (стоять, сидеть);</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в соответствии с тематикой пикета.</w:t>
      </w:r>
    </w:p>
    <w:bookmarkStart w:name="z23" w:id="21"/>
    <w:p>
      <w:pPr>
        <w:spacing w:after="0"/>
        <w:ind w:left="0"/>
        <w:jc w:val="both"/>
      </w:pPr>
      <w:r>
        <w:rPr>
          <w:rFonts w:ascii="Times New Roman"/>
          <w:b w:val="false"/>
          <w:i w:val="false"/>
          <w:color w:val="000000"/>
          <w:sz w:val="28"/>
        </w:rPr>
        <w:t>
      16. Акимат города Павлодара может разрешить проведение в один и тот же день и время на одном и том же месте не более трех одиночных пикетов. Участники различных одиночных пикетов должны располагаться относительно друг друга на расстоянии не менее пятидесяти метров или быть в пределах прямой видимости.</w:t>
      </w:r>
    </w:p>
    <w:bookmarkEnd w:id="21"/>
    <w:bookmarkStart w:name="z24" w:id="22"/>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необходимо получение в установленном порядке разрешения акимата города Павлодара.</w:t>
      </w:r>
    </w:p>
    <w:bookmarkEnd w:id="22"/>
    <w:bookmarkStart w:name="z25" w:id="23"/>
    <w:p>
      <w:pPr>
        <w:spacing w:after="0"/>
        <w:ind w:left="0"/>
        <w:jc w:val="both"/>
      </w:pPr>
      <w:r>
        <w:rPr>
          <w:rFonts w:ascii="Times New Roman"/>
          <w:b w:val="false"/>
          <w:i w:val="false"/>
          <w:color w:val="000000"/>
          <w:sz w:val="28"/>
        </w:rPr>
        <w:t>
      18. Акимат города Павлодара запрещает проведение собрания, митинга,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насильственного ниспровержения конституционного строя, посягательства на территориальную целостность республики, а также нарушений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23"/>
    <w:bookmarkStart w:name="z26" w:id="24"/>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(снабжение водой, электроэнергией, теплом и другими энергоносителями), учреждений здравоохранения и образования.</w:t>
      </w:r>
    </w:p>
    <w:bookmarkEnd w:id="24"/>
    <w:bookmarkStart w:name="z27" w:id="25"/>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акимата города Павлодара, если:</w:t>
      </w:r>
    </w:p>
    <w:bookmarkEnd w:id="25"/>
    <w:p>
      <w:pPr>
        <w:spacing w:after="0"/>
        <w:ind w:left="0"/>
        <w:jc w:val="both"/>
      </w:pPr>
      <w:r>
        <w:rPr>
          <w:rFonts w:ascii="Times New Roman"/>
          <w:b w:val="false"/>
          <w:i w:val="false"/>
          <w:color w:val="000000"/>
          <w:sz w:val="28"/>
        </w:rPr>
        <w:t>
      1) не было подано заявление;</w:t>
      </w:r>
    </w:p>
    <w:p>
      <w:pPr>
        <w:spacing w:after="0"/>
        <w:ind w:left="0"/>
        <w:jc w:val="both"/>
      </w:pPr>
      <w:r>
        <w:rPr>
          <w:rFonts w:ascii="Times New Roman"/>
          <w:b w:val="false"/>
          <w:i w:val="false"/>
          <w:color w:val="000000"/>
          <w:sz w:val="28"/>
        </w:rPr>
        <w:t>
      2) состоялось решение о запрещении;</w:t>
      </w:r>
    </w:p>
    <w:p>
      <w:pPr>
        <w:spacing w:after="0"/>
        <w:ind w:left="0"/>
        <w:jc w:val="both"/>
      </w:pPr>
      <w:r>
        <w:rPr>
          <w:rFonts w:ascii="Times New Roman"/>
          <w:b w:val="false"/>
          <w:i w:val="false"/>
          <w:color w:val="000000"/>
          <w:sz w:val="28"/>
        </w:rPr>
        <w:t>
      3) нарушен порядок их проведения;</w:t>
      </w:r>
    </w:p>
    <w:p>
      <w:pPr>
        <w:spacing w:after="0"/>
        <w:ind w:left="0"/>
        <w:jc w:val="both"/>
      </w:pPr>
      <w:r>
        <w:rPr>
          <w:rFonts w:ascii="Times New Roman"/>
          <w:b w:val="false"/>
          <w:i w:val="false"/>
          <w:color w:val="000000"/>
          <w:sz w:val="28"/>
        </w:rPr>
        <w:t>
      4) возникла опасность для жизни и здоровья граждан;</w:t>
      </w:r>
    </w:p>
    <w:p>
      <w:pPr>
        <w:spacing w:after="0"/>
        <w:ind w:left="0"/>
        <w:jc w:val="both"/>
      </w:pPr>
      <w:r>
        <w:rPr>
          <w:rFonts w:ascii="Times New Roman"/>
          <w:b w:val="false"/>
          <w:i w:val="false"/>
          <w:color w:val="000000"/>
          <w:sz w:val="28"/>
        </w:rPr>
        <w:t>
      5) нарушен общественный порядок.</w:t>
      </w:r>
    </w:p>
    <w:bookmarkStart w:name="z28" w:id="26"/>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акимата города Павлодара, по его указанию управлением полицией принимаются необходимые меры по прекращению собрания, митинга, шествия, пикета и демонстрации.</w:t>
      </w:r>
    </w:p>
    <w:bookmarkEnd w:id="26"/>
    <w:bookmarkStart w:name="z29" w:id="27"/>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8"/>
    <w:bookmarkStart w:name="z31" w:id="29"/>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возмещается их организаторами.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