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aa2f" w14:textId="fcea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по черному сосновому усачу с введением карантинного режима на территории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июня 2019 года № 193/2. Зарегистрировано Департаментом юстиции Павлодарской области 25 июня 2019 года № 6444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по черному сосновому усачу с введением карантинного режима на территории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декабря 2014 года № 357/12 "Об установлении карантинной зоны по непарному шелкопряду и черному сосновому усачу с введением карантинного режима на территории Павлодарской области" (зарегистрировано в Реестре государственной регистрации нормативных правовых актов за № 4226, опубликовано 30 декабря 2014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Нукенова К.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2019 года № 193/2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черному сосновому усачу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территории Павлодарской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232/1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Кокжальское лесничество, квартал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парк, Жасыбайское лесничество, квартал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области: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