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a468" w14:textId="af7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14 января 2019 года № 2 и решение маслихата Павлодарской области от 14 января 2019 года № 303/27. Зарегистрировано Департаментом юстиции Павлодарской области 16 января 2019 года № 6237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представительных и исполнительных органов Актогайского, Баянаульского и Щербактинского районов,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Актогайского, Баянаульского и Щербактинского районов Павлодарской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Актогайскому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Ауельбекский сельский округ с включением его территории в состав Караобинского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Харьковский сельский округ с включением его территории в состав Актогайского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Шолаксорский сельский округ с включением его территории в состав Жалаулинского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Баскамысский сельский округ с включением его территории в состав Разумовского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Баянаульскому району упразднить Шоптыкольский сельский округ с включением его территории в состав поселка Майкаин;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Щербактинскому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Алексеевский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Александровского сельского округа село Алексеевка и станцию Куркамыс;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Шарбактинского сельского округа село Назаровка;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Чигириновский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Галкинского сельского округа село Чигириновка;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Шалдайского сельского округа село Есильбай;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Хмельницкий сельский округ с включением его территории в состав Жылы-Булакского сельского округа, определив центром сельского округа село Хмельницкое;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Красиловский сельский округ с включением его территории в состав Сосновского сельского округа.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