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a9dc" w14:textId="de2a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пользования (публичный сервитут)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Пешковского сельского округа Федоровского района Костанайской области от 25 февраля 2019 года № 12. Зарегистрировано Департаментом юстиции Костанайской области 28 февраля 2019 года № 8279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Пешковского сельского округа Федоровского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право ограниченного пользования (публичный сервитут) государственному учреждению "Управление энергетики и жилищно-коммунального хозяйства акимата Костанайской области" на земельный участок общей площадью 0,5257 гектар, расположенный по адресу Костанайская область, Федоровский район, Пешковский сельский округ, село Пешковка, улица Чкалова для прокладки и эксплуатации газораспределительных сетей по проекту "Строительство газораспределительных сетей в селе Пешковка".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Пешковского сельского округа Федоровского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разместить настоящее решение на интернет-ресурсе акимата Федоровского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Пешковского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