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9421" w14:textId="ea09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2018 года № 245 "О районном бюджете Узункольского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15 ноября 2019 года № 318. Зарегистрировано Департаментом юстиции Костанайской области 19 ноября 2019 года № 8758.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Узункольского района на 2019-2021 годы"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Узункольского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4023308,0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634426,0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1860,0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7026,0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3379996,0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4073074,8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19067,5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30299,5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11232,0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-68834,3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68834,3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2019 год предусмотрено поступление целевых трансфертов на развитие из областного бюджета в сумме 55333,9 тысячи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сельских населенных пунктах в сумме 50258,9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2019 год предусмотрено поступление целевых текущих трансфертов из областного бюджета, в том числе на: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цифровой образовательной инфраструктуры в сумме 18178,0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по найму (аренде) жилья для переселенцев и оралманов в рамках Программы развития продуктивной занятости и массового предпринимательства на 2017-2021 годы в сумме 1995,0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 и навыкам, включая обучение в мобильных учебных центрах, в рамках Программы развития продуктивной занятости и массового предпринимательства на 2017 - 2021 годы в сумме 13247,0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утилизацию биологических отходов с использованием инсинераторов в сумме 3168,0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села Узунколь в сумме 123790,9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автомобильных дорог районного значения в сумме 27871,6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районного Дома культуры в сумме 79099,0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приоритетные проекты транспортной инфраструктуры в сумме 66495,0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жанғыру" в сумме 547,1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аутсорсинг услуг в сфере занятости населения частным агентствам занятости в рамках Программы развития продуктивной занятости и массового предпринимательства на 2017-2021 годы в сумме 795,0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физических лиц, являющихся получателями государственной адресной социальной помощи, телевизионными абонентскими приставками в сумме 462,0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против нодулярного дерматита крупного рогатого скота в сумме 2886,0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заработной платы работников, привлеченных на общественные работы до 1,5-кратного размера минимальной заработной платы в сумме 13026,1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выплаты социальной помощи ко Дню Победы участникам и инвалидам Великой Отечественной войны в сумме 300,0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по энзоотическим болезням животных в сумме 3907,9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софинансирование выплат по государственной адресной социальной помощи в сумме 5137,0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2019 год предусмотрено поступление целевых текущих трансфертов из республиканского бюджета, в том числе на: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в связи со снижением налоговой нагрузки низкооплачиваемых работников для повышения размера их заработной платы в сумме 19000,0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330238,3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консультантов по социальной работе и ассистентов в центрах занятости населения в сумме 3678,0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 в сумме 40280,5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Плана мероприятий по обеспечению прав и улучшению качества жизни инвалидов в Республике Казахстан в сумме 3682,0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социальной помощи в сумме 67376,0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учителей и педагогов-психологов организаций начального, основного и общего среднего образования в сумме 101132,7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 в сумме 21541,0 тысяча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финансируемые приоритетные проекты транспортной инфраструктуры в сумме 66561,0 тысяча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районном бюджете на 2019 год предусмотрено поступление средств из республиканского бюджета,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30299,5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2019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- администратор программ, распределитель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Бауманского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Ершовского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Киевского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Карлмаркского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Кировского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Сатай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Федоровского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Речное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Троебратское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Варваровка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Новопокровского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Петропавловского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Пресногорьковского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12-1-123-013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Обаган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Ряжское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самоуправления между селами, поселками, сельскими округами на 2019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Бауманского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Ершовского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Киевского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Карлмаркского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Кировского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Сатай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Федоровского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Речное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Троебратское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Варваровка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Новопокровского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Петропавловского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Пресногорьковского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Обаган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Ряжское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