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6ea7" w14:textId="82d6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Троебратское Узункольского района Костанайской области от 23 апреля 2019 года № 02-р. Зарегистрировано Департаментом юстиции Костанайской области 23 апреля 2019 года № 8373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села Троебратское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использование земельного участка в целях прокладки и эксплуатации волоконно-оптической линии связи на территории села Троебратское Узункольского района общей площадью 3,9244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Троебратское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Троебратское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