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df6b" w14:textId="2d9d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августа 2018 года № 213 "Об утверждении Регламента собрания местного сообщества Тарановского сельского округа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24 октября 2019 года № 319. Зарегистрировано Департаментом юстиции Костанайской области 30 октября 2019 года № 8721. Утратило силу решением маслихата района Беимбета Майлина Костанайской области от 23 января 2020 года № 352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23.01.2020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поселка,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и совместным постановлением акимата Костанайской области от 12 декабря 2018 года № 20 и решением маслихата Костанайской области от 12 декабря 2018 года № 349 "О переименовании некоторых административно-территориальных единиц Тарановского района Костанайской области",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Тарановского сельского округа Тарановского района" от 17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сентября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8031)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 словосочетания "Тарановского сельского округа Тарановского района", "районный маслихат", "районного маслихата" заменить на "сельского округа Әйет района Беимбета Майлина", "маслихат района", "маслихата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