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52b9" w14:textId="c8a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16 июля 2019 года № 147. Зарегистрировано Департаментом юстиции Костанайской области 19 июля 2019 года № 8592.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Сарыкольского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147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(поселок, село)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"Arman"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 от трех лет –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 от трех лет –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 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"Лика"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 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"Коскульская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"Краснознаменская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Мини-центр: группа с 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"Весело-Подольская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Мини-центр: группа с 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"Основная школа имени Б.Утетлеуова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"Крыловская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"Соналинская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Мини-центр: группа с 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"Урицкая средняя школа № 1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Умирзака Султангазина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