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85da" w14:textId="52c8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2018 года № 221 "О районном бюджете Сарыкольского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26 февраля 2019 года № 247. Зарегистрировано Департаментом юстиции Костанайской области 6 марта 2019 года № 8286.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маслихата "О районном бюджете Сарыкольского района на 2019-2021 годы"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8203):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Сарыкольского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3410257,7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759624,0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4171,0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4237,0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2642225,7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3436490,7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3864,0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15150,0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11286,0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-30097,0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30097,0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15150,0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11286,0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26233,0 тысячи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2019 года 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221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2019 года 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221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2019 года 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221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села и сельских округов Сарыкольского района на 2019-2021 годы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Барвиновского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Златоустовского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Веселоподольского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Краснознаменского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Ленинградского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Лесного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Маяк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Севастопольского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Тагильского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Тимирязевского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Сорочинского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Чеховского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Севастопольского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Тагильского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Веселоподольского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2019 года 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221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селом, сельскими округами Сарыкольского района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