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771d" w14:textId="93f7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Мендыкаринского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15 августа 2019 года № 134. Зарегистрировано Департаментом юстиции Костанайской области 2 сентября 2019 года № 8643.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Мендыкаринского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5 мая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Мендыкаринского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12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18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15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5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15 мая по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