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2ff1" w14:textId="bde2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24 августа 2018 года № 6 "О переименовании составных частей села Глазуновка Глазуновского сельского округа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Айсаринского сельского округа Костанайского района Костанайской области от 19 декабря 2019 года № 7. Зарегистрировано Департаментом юстиции Костанайской области 23 декабря 2019 года № 8832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совместным постановлением акимата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административно-территориальных единиц Костанайского района Костанайской области" (зарегистрировано в Реестре государственной регистрации нормативных правовых актов под № 8173) аким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"О переименовании составных частей села Глазуновка Глазуновского сельского округа Костанайского района" от 24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сентября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слово "Глазунов" заменить словом "Айсары";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по всему тексту на русском языке слова "Глазуновка", "Глазуновского" заменить словами "Айсары", "Айсаринского";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от 20 июня 2018 года аким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Айсаринского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Айсаринского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