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2ac9" w14:textId="7542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Черняевского сельского округа Карасуского района Костанайской области от 13 мая 2019 года № 1. Зарегистрировано Департаментом юстиции Костанайской области 15 мая 2019 года № 8432. Утратило силу решением акима Черняевского сельского округа Карасуского района Костанайской области от 29 августа 2019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Черняевского сельского округа Карасуского района Костанайской области от 29.08.2019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Карасуского района от 16 апреля 2019 года № 01-21/103 аким Черняевского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животноводческой фермы товарищества с ограниченной ответственностью "Кемел – Қарасу", расположенной на территории села Тучковка Черняевского сельского округа Карасуского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Карасуского района" (по согласованию), государственному учреждению "Карасуская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"Карасуское районное управление охраны общественного здоровья Департамента охраны общественного здоровье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Черняевского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Карасуского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Черняевского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республиканского</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"Карасуское районное</w:t>
      </w:r>
    </w:p>
    <w:bookmarkEnd w:id="12"/>
    <w:bookmarkStart w:name="z18" w:id="13"/>
    <w:p>
      <w:pPr>
        <w:spacing w:after="0"/>
        <w:ind w:left="0"/>
        <w:jc w:val="both"/>
      </w:pPr>
      <w:r>
        <w:rPr>
          <w:rFonts w:ascii="Times New Roman"/>
          <w:b w:val="false"/>
          <w:i w:val="false"/>
          <w:color w:val="000000"/>
          <w:sz w:val="28"/>
        </w:rPr>
        <w:t>
      управление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Департамента охраны</w:t>
      </w:r>
    </w:p>
    <w:bookmarkEnd w:id="15"/>
    <w:bookmarkStart w:name="z21" w:id="16"/>
    <w:p>
      <w:pPr>
        <w:spacing w:after="0"/>
        <w:ind w:left="0"/>
        <w:jc w:val="both"/>
      </w:pPr>
      <w:r>
        <w:rPr>
          <w:rFonts w:ascii="Times New Roman"/>
          <w:b w:val="false"/>
          <w:i w:val="false"/>
          <w:color w:val="000000"/>
          <w:sz w:val="28"/>
        </w:rPr>
        <w:t>
      общественного здоровье</w:t>
      </w:r>
    </w:p>
    <w:bookmarkEnd w:id="16"/>
    <w:bookmarkStart w:name="z22" w:id="17"/>
    <w:p>
      <w:pPr>
        <w:spacing w:after="0"/>
        <w:ind w:left="0"/>
        <w:jc w:val="both"/>
      </w:pPr>
      <w:r>
        <w:rPr>
          <w:rFonts w:ascii="Times New Roman"/>
          <w:b w:val="false"/>
          <w:i w:val="false"/>
          <w:color w:val="000000"/>
          <w:sz w:val="28"/>
        </w:rPr>
        <w:t>
      Костанайской области</w:t>
      </w:r>
    </w:p>
    <w:bookmarkEnd w:id="17"/>
    <w:bookmarkStart w:name="z23" w:id="18"/>
    <w:p>
      <w:pPr>
        <w:spacing w:after="0"/>
        <w:ind w:left="0"/>
        <w:jc w:val="both"/>
      </w:pPr>
      <w:r>
        <w:rPr>
          <w:rFonts w:ascii="Times New Roman"/>
          <w:b w:val="false"/>
          <w:i w:val="false"/>
          <w:color w:val="000000"/>
          <w:sz w:val="28"/>
        </w:rPr>
        <w:t>
      Комитета охраны</w:t>
      </w:r>
    </w:p>
    <w:bookmarkEnd w:id="18"/>
    <w:bookmarkStart w:name="z24" w:id="19"/>
    <w:p>
      <w:pPr>
        <w:spacing w:after="0"/>
        <w:ind w:left="0"/>
        <w:jc w:val="both"/>
      </w:pPr>
      <w:r>
        <w:rPr>
          <w:rFonts w:ascii="Times New Roman"/>
          <w:b w:val="false"/>
          <w:i w:val="false"/>
          <w:color w:val="000000"/>
          <w:sz w:val="28"/>
        </w:rPr>
        <w:t>
      общественного здоровья</w:t>
      </w:r>
    </w:p>
    <w:bookmarkEnd w:id="19"/>
    <w:bookmarkStart w:name="z25" w:id="20"/>
    <w:p>
      <w:pPr>
        <w:spacing w:after="0"/>
        <w:ind w:left="0"/>
        <w:jc w:val="both"/>
      </w:pPr>
      <w:r>
        <w:rPr>
          <w:rFonts w:ascii="Times New Roman"/>
          <w:b w:val="false"/>
          <w:i w:val="false"/>
          <w:color w:val="000000"/>
          <w:sz w:val="28"/>
        </w:rPr>
        <w:t>
      Министерства здравохранения</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_____________ В. Кайзер</w:t>
      </w:r>
    </w:p>
    <w:bookmarkEnd w:id="22"/>
    <w:bookmarkStart w:name="z28" w:id="23"/>
    <w:p>
      <w:pPr>
        <w:spacing w:after="0"/>
        <w:ind w:left="0"/>
        <w:jc w:val="both"/>
      </w:pPr>
      <w:r>
        <w:rPr>
          <w:rFonts w:ascii="Times New Roman"/>
          <w:b w:val="false"/>
          <w:i w:val="false"/>
          <w:color w:val="000000"/>
          <w:sz w:val="28"/>
        </w:rPr>
        <w:t>
      13 мая 2019 года</w:t>
      </w:r>
    </w:p>
    <w:bookmarkEnd w:id="23"/>
    <w:bookmarkStart w:name="z29" w:id="24"/>
    <w:p>
      <w:pPr>
        <w:spacing w:after="0"/>
        <w:ind w:left="0"/>
        <w:jc w:val="both"/>
      </w:pPr>
      <w:r>
        <w:rPr>
          <w:rFonts w:ascii="Times New Roman"/>
          <w:b w:val="false"/>
          <w:i w:val="false"/>
          <w:color w:val="000000"/>
          <w:sz w:val="28"/>
        </w:rPr>
        <w:t>
       "СОГЛАСОВАНО"</w:t>
      </w:r>
    </w:p>
    <w:bookmarkEnd w:id="24"/>
    <w:bookmarkStart w:name="z30" w:id="25"/>
    <w:p>
      <w:pPr>
        <w:spacing w:after="0"/>
        <w:ind w:left="0"/>
        <w:jc w:val="both"/>
      </w:pPr>
      <w:r>
        <w:rPr>
          <w:rFonts w:ascii="Times New Roman"/>
          <w:b w:val="false"/>
          <w:i w:val="false"/>
          <w:color w:val="000000"/>
          <w:sz w:val="28"/>
        </w:rPr>
        <w:t>
      Руководитель государственного</w:t>
      </w:r>
    </w:p>
    <w:bookmarkEnd w:id="25"/>
    <w:bookmarkStart w:name="z31" w:id="26"/>
    <w:p>
      <w:pPr>
        <w:spacing w:after="0"/>
        <w:ind w:left="0"/>
        <w:jc w:val="both"/>
      </w:pPr>
      <w:r>
        <w:rPr>
          <w:rFonts w:ascii="Times New Roman"/>
          <w:b w:val="false"/>
          <w:i w:val="false"/>
          <w:color w:val="000000"/>
          <w:sz w:val="28"/>
        </w:rPr>
        <w:t>
      учреждения "Карасуская</w:t>
      </w:r>
    </w:p>
    <w:bookmarkEnd w:id="26"/>
    <w:bookmarkStart w:name="z32" w:id="27"/>
    <w:p>
      <w:pPr>
        <w:spacing w:after="0"/>
        <w:ind w:left="0"/>
        <w:jc w:val="both"/>
      </w:pPr>
      <w:r>
        <w:rPr>
          <w:rFonts w:ascii="Times New Roman"/>
          <w:b w:val="false"/>
          <w:i w:val="false"/>
          <w:color w:val="000000"/>
          <w:sz w:val="28"/>
        </w:rPr>
        <w:t>
      районная территориальная</w:t>
      </w:r>
    </w:p>
    <w:bookmarkEnd w:id="27"/>
    <w:bookmarkStart w:name="z33" w:id="28"/>
    <w:p>
      <w:pPr>
        <w:spacing w:after="0"/>
        <w:ind w:left="0"/>
        <w:jc w:val="both"/>
      </w:pPr>
      <w:r>
        <w:rPr>
          <w:rFonts w:ascii="Times New Roman"/>
          <w:b w:val="false"/>
          <w:i w:val="false"/>
          <w:color w:val="000000"/>
          <w:sz w:val="28"/>
        </w:rPr>
        <w:t>
      инспекция Комитета</w:t>
      </w:r>
    </w:p>
    <w:bookmarkEnd w:id="28"/>
    <w:bookmarkStart w:name="z34" w:id="29"/>
    <w:p>
      <w:pPr>
        <w:spacing w:after="0"/>
        <w:ind w:left="0"/>
        <w:jc w:val="both"/>
      </w:pPr>
      <w:r>
        <w:rPr>
          <w:rFonts w:ascii="Times New Roman"/>
          <w:b w:val="false"/>
          <w:i w:val="false"/>
          <w:color w:val="000000"/>
          <w:sz w:val="28"/>
        </w:rPr>
        <w:t>
      ветеринарного контроля</w:t>
      </w:r>
    </w:p>
    <w:bookmarkEnd w:id="29"/>
    <w:bookmarkStart w:name="z35" w:id="30"/>
    <w:p>
      <w:pPr>
        <w:spacing w:after="0"/>
        <w:ind w:left="0"/>
        <w:jc w:val="both"/>
      </w:pPr>
      <w:r>
        <w:rPr>
          <w:rFonts w:ascii="Times New Roman"/>
          <w:b w:val="false"/>
          <w:i w:val="false"/>
          <w:color w:val="000000"/>
          <w:sz w:val="28"/>
        </w:rPr>
        <w:t>
      и надзора Министерства</w:t>
      </w:r>
    </w:p>
    <w:bookmarkEnd w:id="30"/>
    <w:bookmarkStart w:name="z36" w:id="31"/>
    <w:p>
      <w:pPr>
        <w:spacing w:after="0"/>
        <w:ind w:left="0"/>
        <w:jc w:val="both"/>
      </w:pPr>
      <w:r>
        <w:rPr>
          <w:rFonts w:ascii="Times New Roman"/>
          <w:b w:val="false"/>
          <w:i w:val="false"/>
          <w:color w:val="000000"/>
          <w:sz w:val="28"/>
        </w:rPr>
        <w:t>
      сельского хозяйства</w:t>
      </w:r>
    </w:p>
    <w:bookmarkEnd w:id="31"/>
    <w:bookmarkStart w:name="z37" w:id="32"/>
    <w:p>
      <w:pPr>
        <w:spacing w:after="0"/>
        <w:ind w:left="0"/>
        <w:jc w:val="both"/>
      </w:pPr>
      <w:r>
        <w:rPr>
          <w:rFonts w:ascii="Times New Roman"/>
          <w:b w:val="false"/>
          <w:i w:val="false"/>
          <w:color w:val="000000"/>
          <w:sz w:val="28"/>
        </w:rPr>
        <w:t>
      Республики Казахстан"</w:t>
      </w:r>
    </w:p>
    <w:bookmarkEnd w:id="32"/>
    <w:bookmarkStart w:name="z38" w:id="33"/>
    <w:p>
      <w:pPr>
        <w:spacing w:after="0"/>
        <w:ind w:left="0"/>
        <w:jc w:val="both"/>
      </w:pPr>
      <w:r>
        <w:rPr>
          <w:rFonts w:ascii="Times New Roman"/>
          <w:b w:val="false"/>
          <w:i w:val="false"/>
          <w:color w:val="000000"/>
          <w:sz w:val="28"/>
        </w:rPr>
        <w:t>
      ____________ Е. Таукеев</w:t>
      </w:r>
    </w:p>
    <w:bookmarkEnd w:id="33"/>
    <w:bookmarkStart w:name="z39" w:id="34"/>
    <w:p>
      <w:pPr>
        <w:spacing w:after="0"/>
        <w:ind w:left="0"/>
        <w:jc w:val="both"/>
      </w:pPr>
      <w:r>
        <w:rPr>
          <w:rFonts w:ascii="Times New Roman"/>
          <w:b w:val="false"/>
          <w:i w:val="false"/>
          <w:color w:val="000000"/>
          <w:sz w:val="28"/>
        </w:rPr>
        <w:t>
      13 мая 2019 года</w:t>
      </w:r>
    </w:p>
    <w:bookmarkEnd w:id="34"/>
    <w:bookmarkStart w:name="z40" w:id="35"/>
    <w:p>
      <w:pPr>
        <w:spacing w:after="0"/>
        <w:ind w:left="0"/>
        <w:jc w:val="both"/>
      </w:pPr>
      <w:r>
        <w:rPr>
          <w:rFonts w:ascii="Times New Roman"/>
          <w:b w:val="false"/>
          <w:i w:val="false"/>
          <w:color w:val="000000"/>
          <w:sz w:val="28"/>
        </w:rPr>
        <w:t>
       "СОГЛАСОВАНО"</w:t>
      </w:r>
    </w:p>
    <w:bookmarkEnd w:id="35"/>
    <w:bookmarkStart w:name="z41" w:id="36"/>
    <w:p>
      <w:pPr>
        <w:spacing w:after="0"/>
        <w:ind w:left="0"/>
        <w:jc w:val="both"/>
      </w:pPr>
      <w:r>
        <w:rPr>
          <w:rFonts w:ascii="Times New Roman"/>
          <w:b w:val="false"/>
          <w:i w:val="false"/>
          <w:color w:val="000000"/>
          <w:sz w:val="28"/>
        </w:rPr>
        <w:t>
      Руководитель государственного</w:t>
      </w:r>
    </w:p>
    <w:bookmarkEnd w:id="36"/>
    <w:bookmarkStart w:name="z42" w:id="37"/>
    <w:p>
      <w:pPr>
        <w:spacing w:after="0"/>
        <w:ind w:left="0"/>
        <w:jc w:val="both"/>
      </w:pPr>
      <w:r>
        <w:rPr>
          <w:rFonts w:ascii="Times New Roman"/>
          <w:b w:val="false"/>
          <w:i w:val="false"/>
          <w:color w:val="000000"/>
          <w:sz w:val="28"/>
        </w:rPr>
        <w:t>
      учреждения "Отдел</w:t>
      </w:r>
    </w:p>
    <w:bookmarkEnd w:id="37"/>
    <w:bookmarkStart w:name="z43" w:id="38"/>
    <w:p>
      <w:pPr>
        <w:spacing w:after="0"/>
        <w:ind w:left="0"/>
        <w:jc w:val="both"/>
      </w:pPr>
      <w:r>
        <w:rPr>
          <w:rFonts w:ascii="Times New Roman"/>
          <w:b w:val="false"/>
          <w:i w:val="false"/>
          <w:color w:val="000000"/>
          <w:sz w:val="28"/>
        </w:rPr>
        <w:t>
      ветеринарии акимата</w:t>
      </w:r>
    </w:p>
    <w:bookmarkEnd w:id="38"/>
    <w:bookmarkStart w:name="z44" w:id="39"/>
    <w:p>
      <w:pPr>
        <w:spacing w:after="0"/>
        <w:ind w:left="0"/>
        <w:jc w:val="both"/>
      </w:pPr>
      <w:r>
        <w:rPr>
          <w:rFonts w:ascii="Times New Roman"/>
          <w:b w:val="false"/>
          <w:i w:val="false"/>
          <w:color w:val="000000"/>
          <w:sz w:val="28"/>
        </w:rPr>
        <w:t>
      Карасуского района"</w:t>
      </w:r>
    </w:p>
    <w:bookmarkEnd w:id="39"/>
    <w:bookmarkStart w:name="z45" w:id="40"/>
    <w:p>
      <w:pPr>
        <w:spacing w:after="0"/>
        <w:ind w:left="0"/>
        <w:jc w:val="both"/>
      </w:pPr>
      <w:r>
        <w:rPr>
          <w:rFonts w:ascii="Times New Roman"/>
          <w:b w:val="false"/>
          <w:i w:val="false"/>
          <w:color w:val="000000"/>
          <w:sz w:val="28"/>
        </w:rPr>
        <w:t>
      ____________ С. Тасиков</w:t>
      </w:r>
    </w:p>
    <w:bookmarkEnd w:id="40"/>
    <w:bookmarkStart w:name="z46" w:id="41"/>
    <w:p>
      <w:pPr>
        <w:spacing w:after="0"/>
        <w:ind w:left="0"/>
        <w:jc w:val="both"/>
      </w:pPr>
      <w:r>
        <w:rPr>
          <w:rFonts w:ascii="Times New Roman"/>
          <w:b w:val="false"/>
          <w:i w:val="false"/>
          <w:color w:val="000000"/>
          <w:sz w:val="28"/>
        </w:rPr>
        <w:t>
      13 мая 2019 года</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