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73b3" w14:textId="7577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328 "О районном бюджете Карабалыкского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16 сентября 2019 года № 427. Зарегистрировано Департаментом юстиции Костанайской области 26 сентября 2019 года № 8676.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Карабалыкского района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Карабалыкского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5 508 180,7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939 531,0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14 112,0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25 840,0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4 528 697,7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5 534 168,9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36 238,0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68 175,0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31 937,0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- 62 226,2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62 226,2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Книга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ифинансируемыми из бюджета (сметы расходов) Национального Банка РеспубликиКазахстан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ифинансируемыми из бюджета (сметы расходов) Национального Банка РеспубликиКазахстан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самоуправления, распределенные по сельским округам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Лесное"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