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7440" w14:textId="ef674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Лесное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7 июня 2019 года № 411. Зарегистрировано Департаментом юстиции Костанайской области 13 июня 2019 года № 8527.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изложен в новой редакции на государственном языке, текст на русском языке не меняется, решением маслихата Карабалыкского района Костанайской области от 13.05.2022 </w:t>
      </w:r>
      <w:r>
        <w:rPr>
          <w:rFonts w:ascii="Times New Roman"/>
          <w:b w:val="false"/>
          <w:i w:val="false"/>
          <w:color w:val="000000"/>
          <w:sz w:val="28"/>
        </w:rPr>
        <w:t>№ 137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18 октября 2013 года </w:t>
      </w:r>
      <w:r>
        <w:rPr>
          <w:rFonts w:ascii="Times New Roman"/>
          <w:b w:val="false"/>
          <w:i w:val="false"/>
          <w:color w:val="000000"/>
          <w:sz w:val="28"/>
        </w:rPr>
        <w:t>№ 1106</w:t>
      </w:r>
      <w:r>
        <w:rPr>
          <w:rFonts w:ascii="Times New Roman"/>
          <w:b w:val="false"/>
          <w:i w:val="false"/>
          <w:color w:val="000000"/>
          <w:sz w:val="28"/>
        </w:rPr>
        <w:t xml:space="preserve"> "Об утверждении Типовых правил проведения раздельных сходов местного сообщества"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села Лесное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Карабалыкского района Костанайской области от 13.05.2022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Лесное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Карабалыкского района Костанайской области от 13.05.2022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Признать утратившими силу некоторые решение Карабалыкского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7 июня 2019 года № 411</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решением маслихата Карабалыкского района Костанайской области от 13.05.2022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5"/>
    <w:p>
      <w:pPr>
        <w:spacing w:after="0"/>
        <w:ind w:left="0"/>
        <w:jc w:val="left"/>
      </w:pPr>
      <w:r>
        <w:rPr>
          <w:rFonts w:ascii="Times New Roman"/>
          <w:b/>
          <w:i w:val="false"/>
          <w:color w:val="000000"/>
        </w:rPr>
        <w:t xml:space="preserve"> Правила проведения раздельных сходов местного сообщества села Лесное Карабалыкского района Костанайской области</w:t>
      </w:r>
    </w:p>
    <w:bookmarkEnd w:id="5"/>
    <w:p>
      <w:pPr>
        <w:spacing w:after="0"/>
        <w:ind w:left="0"/>
        <w:jc w:val="both"/>
      </w:pPr>
      <w:r>
        <w:rPr>
          <w:rFonts w:ascii="Times New Roman"/>
          <w:b w:val="false"/>
          <w:i w:val="false"/>
          <w:color w:val="ff0000"/>
          <w:sz w:val="28"/>
        </w:rPr>
        <w:t xml:space="preserve">
      Сноска. Правила – в редакции решения маслихата Карабалыкского района Костанайской области от 13.05.2022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6"/>
    <w:p>
      <w:pPr>
        <w:spacing w:after="0"/>
        <w:ind w:left="0"/>
        <w:jc w:val="left"/>
      </w:pPr>
      <w:r>
        <w:rPr>
          <w:rFonts w:ascii="Times New Roman"/>
          <w:b/>
          <w:i w:val="false"/>
          <w:color w:val="000000"/>
        </w:rPr>
        <w:t xml:space="preserve"> 1. Общее положение</w:t>
      </w:r>
    </w:p>
    <w:bookmarkEnd w:id="6"/>
    <w:bookmarkStart w:name="z12"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проведения раздельных сходов местного сообщества села Лесное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села Лесное.</w:t>
      </w:r>
    </w:p>
    <w:bookmarkEnd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Start w:name="z34"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35"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9"/>
    <w:bookmarkStart w:name="z36"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0"/>
    <w:bookmarkStart w:name="z37" w:id="1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Лесное.</w:t>
      </w:r>
    </w:p>
    <w:bookmarkEnd w:id="11"/>
    <w:bookmarkStart w:name="z38"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Лесное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2"/>
    <w:bookmarkStart w:name="z39" w:id="13"/>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села Лесное.</w:t>
      </w:r>
    </w:p>
    <w:bookmarkEnd w:id="13"/>
    <w:bookmarkStart w:name="z40" w:id="1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14"/>
    <w:bookmarkStart w:name="z41" w:id="1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15"/>
    <w:bookmarkStart w:name="z42" w:id="16"/>
    <w:p>
      <w:pPr>
        <w:spacing w:after="0"/>
        <w:ind w:left="0"/>
        <w:jc w:val="both"/>
      </w:pPr>
      <w:r>
        <w:rPr>
          <w:rFonts w:ascii="Times New Roman"/>
          <w:b w:val="false"/>
          <w:i w:val="false"/>
          <w:color w:val="000000"/>
          <w:sz w:val="28"/>
        </w:rPr>
        <w:t>
      9. Раздельный сход местного сообщества открывается акимом села Лесное или уполномоченным им лицом.</w:t>
      </w:r>
    </w:p>
    <w:bookmarkEnd w:id="16"/>
    <w:bookmarkStart w:name="z43" w:id="1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Лесное или уполномоченное им лицо.</w:t>
      </w:r>
    </w:p>
    <w:bookmarkEnd w:id="17"/>
    <w:bookmarkStart w:name="z44" w:id="18"/>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18"/>
    <w:bookmarkStart w:name="z45" w:id="19"/>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9"/>
    <w:bookmarkStart w:name="z46" w:id="20"/>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0"/>
    <w:bookmarkStart w:name="z47" w:id="21"/>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Лесное.</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7 июня 2019 года № 411</w:t>
            </w:r>
          </w:p>
        </w:tc>
      </w:tr>
    </w:tbl>
    <w:p>
      <w:pPr>
        <w:spacing w:after="0"/>
        <w:ind w:left="0"/>
        <w:jc w:val="both"/>
      </w:pPr>
      <w:r>
        <w:rPr>
          <w:rFonts w:ascii="Times New Roman"/>
          <w:b w:val="false"/>
          <w:i w:val="false"/>
          <w:color w:val="ff0000"/>
          <w:sz w:val="28"/>
        </w:rPr>
        <w:t xml:space="preserve">
      Сноска. Правый верхний угол приложения 2 с изменением, внесенным решением маслихата Карабалыкского района Костанайской области от 13.05.2022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22"/>
    <w:p>
      <w:pPr>
        <w:spacing w:after="0"/>
        <w:ind w:left="0"/>
        <w:jc w:val="left"/>
      </w:pPr>
      <w:r>
        <w:rPr>
          <w:rFonts w:ascii="Times New Roman"/>
          <w:b/>
          <w:i w:val="false"/>
          <w:color w:val="000000"/>
        </w:rPr>
        <w:t xml:space="preserve"> Количественный состав представителей жителей села для участия в сходе местного сообщества села Лесное Карабалыкского района Костанайской области</w:t>
      </w:r>
    </w:p>
    <w:bookmarkEnd w:id="22"/>
    <w:p>
      <w:pPr>
        <w:spacing w:after="0"/>
        <w:ind w:left="0"/>
        <w:jc w:val="both"/>
      </w:pPr>
      <w:r>
        <w:rPr>
          <w:rFonts w:ascii="Times New Roman"/>
          <w:b w:val="false"/>
          <w:i w:val="false"/>
          <w:color w:val="ff0000"/>
          <w:sz w:val="28"/>
        </w:rPr>
        <w:t xml:space="preserve">
      Сноска. Приложение 2 – в редакции решения маслихата Карабалыкского района Костанайской области от 13.05.2022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Лесное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7 июня 2019 года № 411</w:t>
            </w:r>
          </w:p>
        </w:tc>
      </w:tr>
    </w:tbl>
    <w:bookmarkStart w:name="z30" w:id="23"/>
    <w:p>
      <w:pPr>
        <w:spacing w:after="0"/>
        <w:ind w:left="0"/>
        <w:jc w:val="left"/>
      </w:pPr>
      <w:r>
        <w:rPr>
          <w:rFonts w:ascii="Times New Roman"/>
          <w:b/>
          <w:i w:val="false"/>
          <w:color w:val="000000"/>
        </w:rPr>
        <w:t xml:space="preserve"> Перечень утративших силу некоторых решений Карабалыкского районного маслихата</w:t>
      </w:r>
    </w:p>
    <w:bookmarkEnd w:id="23"/>
    <w:bookmarkStart w:name="z31" w:id="24"/>
    <w:p>
      <w:pPr>
        <w:spacing w:after="0"/>
        <w:ind w:left="0"/>
        <w:jc w:val="both"/>
      </w:pPr>
      <w:r>
        <w:rPr>
          <w:rFonts w:ascii="Times New Roman"/>
          <w:b w:val="false"/>
          <w:i w:val="false"/>
          <w:color w:val="000000"/>
          <w:sz w:val="28"/>
        </w:rPr>
        <w:t xml:space="preserve">
      1. Решение маслихата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 от 29 апреля 2014 года </w:t>
      </w:r>
      <w:r>
        <w:rPr>
          <w:rFonts w:ascii="Times New Roman"/>
          <w:b w:val="false"/>
          <w:i w:val="false"/>
          <w:color w:val="000000"/>
          <w:sz w:val="28"/>
        </w:rPr>
        <w:t>№ 231</w:t>
      </w:r>
      <w:r>
        <w:rPr>
          <w:rFonts w:ascii="Times New Roman"/>
          <w:b w:val="false"/>
          <w:i w:val="false"/>
          <w:color w:val="000000"/>
          <w:sz w:val="28"/>
        </w:rPr>
        <w:t xml:space="preserve"> (опубликовано 29 мая 2014 года в районной газете "Айна" зарегистрировано в Реестре государственной регистрации нормативных правовых актов за № 4760).</w:t>
      </w:r>
    </w:p>
    <w:bookmarkEnd w:id="24"/>
    <w:bookmarkStart w:name="z32" w:id="25"/>
    <w:p>
      <w:pPr>
        <w:spacing w:after="0"/>
        <w:ind w:left="0"/>
        <w:jc w:val="both"/>
      </w:pPr>
      <w:r>
        <w:rPr>
          <w:rFonts w:ascii="Times New Roman"/>
          <w:b w:val="false"/>
          <w:i w:val="false"/>
          <w:color w:val="000000"/>
          <w:sz w:val="28"/>
        </w:rPr>
        <w:t xml:space="preserve">
      2. Решение маслихата "О внесении изменения в решение маслихата от 29 апреля 2014 года № 231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 от 22 декабря 2016 года </w:t>
      </w:r>
      <w:r>
        <w:rPr>
          <w:rFonts w:ascii="Times New Roman"/>
          <w:b w:val="false"/>
          <w:i w:val="false"/>
          <w:color w:val="000000"/>
          <w:sz w:val="28"/>
        </w:rPr>
        <w:t>№ 101</w:t>
      </w:r>
      <w:r>
        <w:rPr>
          <w:rFonts w:ascii="Times New Roman"/>
          <w:b w:val="false"/>
          <w:i w:val="false"/>
          <w:color w:val="000000"/>
          <w:sz w:val="28"/>
        </w:rPr>
        <w:t xml:space="preserve"> (опубликовано 9 февраля 2017 года в районной газете "Айна", зарегистрировано в Реестре государственной регистрации нормативных правовых актов за № 6817).</w:t>
      </w:r>
    </w:p>
    <w:bookmarkEnd w:id="25"/>
    <w:bookmarkStart w:name="z33" w:id="26"/>
    <w:p>
      <w:pPr>
        <w:spacing w:after="0"/>
        <w:ind w:left="0"/>
        <w:jc w:val="both"/>
      </w:pPr>
      <w:r>
        <w:rPr>
          <w:rFonts w:ascii="Times New Roman"/>
          <w:b w:val="false"/>
          <w:i w:val="false"/>
          <w:color w:val="000000"/>
          <w:sz w:val="28"/>
        </w:rPr>
        <w:t xml:space="preserve">
      3. Решение маслихата "О внесении изменения в решение маслихата от 29 апреля 2014 года № 231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 от 3 ноября 2017 года </w:t>
      </w:r>
      <w:r>
        <w:rPr>
          <w:rFonts w:ascii="Times New Roman"/>
          <w:b w:val="false"/>
          <w:i w:val="false"/>
          <w:color w:val="000000"/>
          <w:sz w:val="28"/>
        </w:rPr>
        <w:t>№ 183</w:t>
      </w:r>
      <w:r>
        <w:rPr>
          <w:rFonts w:ascii="Times New Roman"/>
          <w:b w:val="false"/>
          <w:i w:val="false"/>
          <w:color w:val="000000"/>
          <w:sz w:val="28"/>
        </w:rPr>
        <w:t xml:space="preserve"> (опубликовано 28 ноября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7326).</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