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681b" w14:textId="a0e6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лык Карабалыкского района Костанайской области от 15 мая 2019 года № 6-р. Зарегистрировано Департаментом юстиции Костанайской области 16 мая 2019 года № 8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оселка Карабал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поселка Карабалык Карабалыкского района общей площадью 2,8529 гектар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арабалык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Карабал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к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