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439e" w14:textId="b014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Фрунзе Камыстинского района Костанайской области от 19 сентября 2019 года № 1. Зарегистрировано Департаментом юстиции Костанайской области 20 сентября 2019 года № 8663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села Фрунзе Камыстинского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 общей площадью 1,38 гектар, расположенный на территории села Фрунзе Камыстинского района для прокладки и эксплуатации волоконно-оптической линии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Фрунзе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Лисенков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