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ba9e" w14:textId="a67b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1 июля 2019 года № 1. Зарегистрировано Департаментом юстиции Костанайской области 2 июля 2019 года № 8566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села Арка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 в целях прокладки и эксплуатации волоконно-оптической линии связи, расположенный на территории села Арка Камыстинского района общей площадью 2,04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