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e301" w14:textId="84de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илютинка Житикаринского района Костанайской области от 14 мая 2019 года № 2. Зарегистрировано Департаментом юстиции Костанайской области 17 мая 2019 года № 8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Милютинк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в целях прокладки и эксплуатации волоконно-оптической линии связи, расположенный на территории села Милютинка Житикаринского района общей площадью 0,7082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илютинк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илюти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ущ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