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8902" w14:textId="4cf8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18 июня 2019 года № 9. Зарегистрировано Департаментом юстиции Костанайской области 19 июня 2019 года № 8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города Житикара, общей площадью 4,6905 гектар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