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d448" w14:textId="5b2d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Чайковское Житикаринского района Костанайской области от 14 мая 2019 года № 1. Зарегистрировано Департаментом юстиции Костанайской области 16 мая 2019 года № 8443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села Чайковское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 в целях прокладки и эксплуатации волоконно-оптической линии связи, расположенный на территории села Чайковское Житикаринского района общей площадью 4,5867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Чайковское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Чайковское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Тунжуманов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