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1830" w14:textId="689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2014 года № 290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апреля 2019 года № 301. Зарегистрировано Департаментом юстиции Костанайской области 2 мая 2019 года № 8392. Утратило силу решением маслихата Житикаринского района Костанайской области от 29 апреля 2024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февраля 2015 года в газете "Житикаринские новости", зарегистрировано в Реестре государственной регистрации нормативных правовых актов под № 5348)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"Отдел занятости и социальных программ акимата Житикаринского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либо веб-портал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 (зарегистрирован в Реестре государственной регистрации нормативных правовых актов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