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bd7" w14:textId="0ff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марта 2019 года № 283. Зарегистрировано Департаментом юстиции Костанайской области 15 апреля 2019 года № 8354.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Пригородное Житикаринского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Колесниченко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Транспортная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Фестивальная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Энгельса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Достоевского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Плеханова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16-41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Победы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Монтерская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