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b612" w14:textId="924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марта 2019 года № 286. Зарегистрировано Департаментом юстиции Костанайской области 2 апреля 2019 года № 8320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"Об утверждении норм образования и накопления коммунальных отходов по Житикаринскому району" от 20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ноября 2016 года в информационно-правовой системе "Әділет", зарегистрировано в Реестре государственной регистрации нормативных правовых актов под № 6662);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изменения в решение маслихата от 20 сентября 2016 года № 59 "Об утверждении норм образования и накопления коммунальных отходов по Житикаринскому району"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6928).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