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14c" w14:textId="fc1e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августа 2016 года № 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июля 2019 года № 251. Зарегистрировано Департаментом юстиции Костанайской области 31 июля 2019 года № 8610. Утратило силу решением маслихата Джангельдинского района Костанайской области от 28 октября 2020 года № 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сентября 2016 года в газете "Біздің Торғай", зарегистрировано в Реестре государственной регистрации нормативных правовых актов за № 6609)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участникам и инвалидам Великой Отечественной войны, ко Дню Победы в Великой Отечественной войне, без учета доходов, в размере 300000 (триста тысяч) тенге;".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