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1043" w14:textId="c501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Денисовского района Костанайской области от 17 мая 2019 года № 1. Зарегистрировано Департаментом юстиции Костанайской области 17 мая 2019 года № 8454. Утратило силу решением акима Тельманского сельского округа Денисовского района Костанайской области от 30 марта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Тельманского сельского округа Денисовского района Костанайской области от 30.03.2023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Тельманского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"Агрофирма "Олимп" публичный сервитут на земельный участок в целях прокладки и эксплуатации коммунальных, инженерных, электрических и других линий и сетей, расположенный на территории села Антоновка Тельманского сельского округа Денисовского района Костанайской области общей площадью 0,1991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Тельманского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Тельманского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