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dc39" w14:textId="69dd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23 декабря 2019 года № 236. Зарегистрировано Департаментом юстиции Костанайской области 24 декабря 2019 года № 8837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"Иврус" публичный сервитут на земельные участки в Денисовском районе общей площадью 11,73 гектара для проведения операций по разведке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