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912f" w14:textId="4869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Аулиекольского района от 1 апреля 2016 года № 67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8 ноября 2019 года № 246. Зарегистрировано Департаментом юстиции Костанайской области 13 ноября 2019 года № 8748. Утратило силу постановлением акимата Аулиекольского района Костанайской области от 30 ноября 2020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2016 года в информационно-правовой системе "Әділет", зарегистрировано в Реестре государственной регистрации нормативных правовых актов под № 6299)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социальный работник по уходу за детьми-инвалидами и инвалидами старше 18 лет с психоневрологическими заболеваниями;";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консультант по социальной работе центра занятости населения.".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