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6179" w14:textId="d876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28 мая 2019 года № 100. Зарегистрировано Департаментом юстиции Костанайской области 30 мая 2019 года № 8491. Утратило силу постановлением акимата Аулиекольского района Костанайской области от 19 июля 2019 года № 152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Аулиекольского района Костанайской области от 19.07.2019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Аулиекольского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архитектуры, градостроительства и строительства акимата Аулиекольского района" публичный сервитут на земельные участки в целях прокладки и эксплуатации коммунальных, инженерных, электрических и других линий и сетей, расположенные на территории Аулиекольского района общей площадью 1,0145 гектар и 0,1437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