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9bd2" w14:textId="e199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21 декабря 2018 года № 250 "О районном бюджете Аулиекольского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4 марта 2019 года № 280. Зарегистрировано Департаментом юстиции Костанайской области 11 марта 2019 года № 8294.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Аулиекольского района на 2019-2021 годы"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8185,)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Аулиекольского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6842764,3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817874,0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19514,0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4200,0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6001176,3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6883734,4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128468,0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170437,0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41969,0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-169438,1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169438,1 тысяча тенге.";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в районном бюджете на 2019 год возврат неиспользованных (недоиспользованных) в 2018 году целевых трансфертов.";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6842764,3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6001176,3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6883734,4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2932285,4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169438,1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2019 года 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250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Аулиекольского района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4291752,0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