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ba2c" w14:textId="3b5b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Байгабылского сельского округа Амангельдинского района Костанайской области от 24 мая 2019 года № 1. Зарегистрировано Департаментом юстиции Костанайской области 28 мая 2019 года № 8484. Утратило силу решением акима Байгабылского сельского округа Амангельдинского района Костанайской области от 15 октября 2021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Утратило силу решением акима Байгабылского сельского округа Амангельдинского района Костанайской области от 15.10.2021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Байгабылского сельского округа Амангельдинского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волоконно-оптической линии связи на земельные участки общей площадью 9,0346 гектар, расположенные на территории Байгабылского сельского округа Амангельдинского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Байгабылского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решение на интернет-ресурсе акимата Амангельдинского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Байгабылского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Зейнолдин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