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01d4" w14:textId="5870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2018 года № 220 "О бюджете города Аркалыка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 мая 2019 года № 245. Зарегистрировано Департаментом юстиции Костанайской области 3 мая 2019 года № 8398.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Аркалыка на 2019-2021 годы"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Аркалыка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6954693,5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1834618,0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11320,0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37707,0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5071048,5 тысяч тенге, из них объем субвенций – 2318311,0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7026029,5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-26178,0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11362,0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37540,0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- 45158,0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45158,0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11362,0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37540,0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71336,0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на 2019 год предусмотрен объем целевых текущих трансфертов из областного бюджета в сумме 1503775,6 тысяч тенге,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школ в сумме 12155,0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12162,0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электронной очереди в первый класс в сумме 8434,0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за счет государственного-частного партнерства города Аркалыка товарищество с ограниченной ответственностью "Балдырган А" на 150 мест в сумме 45736,0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798,0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24102,5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улиц и автодорог города Аркалыка в сумме 134716,0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улиц и водопропускных труб автодорог города Аркалыка в сумме 137101,0 тысяча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в сумме 127756,0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4674,0 тысячи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учреждения "Средняя общеобразовательная школа № 2 отдела образования акимата города Аркалыка" в сумме 173000,0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издания учебного пособия по краеведению для 5-7 классов на основе региональных материалов и их внедрения в школы в рамках реализации подпроекта "Алтын адам" программы "Рухани жаңғыру" в сумме 717,4 тысячи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1072,5 тысячи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мазут для государственного коммунального предприятия "Аркалыкская теплоэнергетическая компания" акимата города Аркалыка Костанайской области в сумме 772868,0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детских игровых площадок в сумме 9700,0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против нодулярного дерматита крупного рогатого скота в сумме 3526,0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1300,0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по 1 единице служебного автотранспорта в сумме 6200,0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заработной платы работников, привлеченных на общественные работы до 1,5 кратного размера минимального размера заработной платы в сумме 27757,2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2019 года № 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220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2019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6954693,5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5071048,5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2552537,6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2019 года № 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220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2020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5502173,5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3129226,4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