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d757" w14:textId="e1bd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марта 2017 года № 96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апреля 2019 года № 241. Зарегистрировано Департаментом юстиции Костанайской области 26 апреля 2019 года № 8375. Утратило силу решением маслихата города Аркалыка Костанайской области от 18 августа 2020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7010)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 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памятной дате и праздничному дню.";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Памятной датой является День вывода советских войск из Афганистана – 15 февраля, праздничным днем является День Победы – 9 мая.";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памятной дате и праздничному дню:";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слово "көрсетіледі" исключить,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действий, а так же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в размере 30 месячных расчетных показателей.";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памятной дате и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15 февраля 2019 года.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