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aab2" w14:textId="e48a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2018 года № 310 "О бюджете города Костаная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19 ноября 2019 года № 419. Зарегистрировано Департаментом юстиции Костанайской области 22 ноября 2019 года № 8763.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Костаная на 2019-2021 годы" от 20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Костаная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57241093,5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26362177,0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168578,8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4495322,0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26215015,7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60821220,6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-420,7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-10903,0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-3568803,4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3568803,4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2019 год в сумме 672,9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депутат по избирательному округу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57241093,5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26215015,7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60821220,6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7837923,9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-3568803,4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3568803,4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50595996,4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24959646,4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16897621,9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-4697229,6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4697229,6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41429873,4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16644728,4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41429873,4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