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d201" w14:textId="036d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18 декабря 2019 года № 454. Зарегистрировано Департаментом юстиции Костанайской области 19 декабря 2019 года № 8827.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Костанайской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Костанайской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267 254 654,9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3 543 358,2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777 223,2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25 132,0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262 908 941,5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265 804 522,4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23 135 882,0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40 977 879,6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17 841 997,6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10 061 753,0 тысячи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- 31 747 502,5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31 747 502,5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Костанайской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областном бюджете на 2020 год предусмотрены объемы бюджетных изъятий из бюджетов городов областного значения в областной бюджет в сумме 25 995 223,0 тысячи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16 399 899,0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9 595 324,0 тысячи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2020 год предусмотрены объемы субвенций, передаваемых из областного бюджета в бюджеты районов и городов областного значения, в сумме 36 697 545,0 тысяч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Алтынсаринского района – 1 537 426,0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 – 2 255 915,0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 – 3 671 629,0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Беимбета Майлина – 1 331 823,0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 – 1 930 192,0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 – 2 318 562,0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 – 1 461 008,0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 – 1 555 178,0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 – 2 125 652,0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 – 2 139 428,0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– 2 512 100,0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района – 2 248 846,0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Наурзумского района – 1 631 277,0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 – 2 060 975,0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 – 1 990 505,0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 – 2 051 868,0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Аркалыка – 2 927 676,0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 – 947 485,0 тысяч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2020 год предусмотрено поступление целевых текущих трансфертов из республиканского бюджета, в том числе на: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части расходов, понесенных субъектом агропромышленного комплекса, при инвестиционных вложениях;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праздничных мероприятий, посвященных 75-летию Победы в Великой Отечественной войне;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выплату государственной адресной социальной помощи;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размещение государственного социального заказа в неправительственных организациях;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прав и улучшение качества жизни инвалидов в Республике Казахстан;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по замене и настройке речевых процессоров к кохлеарным имплантам;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субсидирование затрат работодателя на создание специальных рабочих мест для трудоустройства инвалидов;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рынка труда;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увеличение оплаты труда педагогов государственных организаций дошкольного образования;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доплату за квалификационную категорию педагогам государственных организаций дошкольного образования;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апробирование подушевого финансирования организаций среднего образования;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увеличение оплаты труда педагогов государственных организаций среднего образования;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доплату за квалификационную категорию педагогам государственных организаций среднего образования;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приобретение оборудования для колледжей в рамках проекта "Жас маман";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увеличение оплаты труда педагогов государственных организаций технического и профессионального, послесреднего образования;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медицинской организацией мероприятий, снижающих половое влечение, осуществляемых на основании решения суда;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возмещение лизинговых платежей по санитарному транспорту, приобретенному на условиях финансового лизинга;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закуп вакцин и других иммунобиологических препаратов;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пропаганду здорового образа жизни;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реализацию мероприятий по профилактике и борьбе со СПИД;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бизнеса-2025", утвержденной постановлением Правительства Республики Казахстан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968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Государственной программы поддержки и развития бизнеса "Дорожная карта бизнеса-2025";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финансирование приоритетных проектов транспортной инфраструктуры;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трансфертов,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осуществляется на основании постановления акимата Костанайской области.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Костанайской области от 05.02.2020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2020 год предусмотрено поступление сумм кредитов из республиканского бюджета для реализации мер социальной поддержки специалистов.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указанных кредитов осуществляется на основании постановления акимата Костанайской области.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2020 год предусмотрено поступление сумм кредитов из республиканского бюджета на содействие развитию предпринимательства в областных центрах, городах Нур-Султане, Алматы, Шымкенте, Семее и моногородах.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2020 год предусмотрено поступление сумм кредитов из республиканского бюджета на проведение капитального ремонта общего имущества объектов кондоминиумов.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2020 год предусмотрено поступление средств из республиканского бюджета на развитие продуктивной занятости и массового предпринимательства.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2020 год предусмотрено поступление средств из республиканского бюджета, в том числе целевых трансфертов и кредитов на: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проектирование, развитие и (или) обустройство инженерно-коммуникационной инфраструктуры в рамках Программы жилищного строительства "Нұрлы жер", утвержденной постановлением Правительства Республики Казахстан от 22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Государственной программы жилищного строительства "Нұрлы жер"";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(или) реконструкцию жилья коммунального жилищного фонда;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(или) обустройство инженерно-коммуникационной инфраструктуры;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системы водоснабжения и водоотведения в рамках Программы развития регионов до 2020 года, утвержденной постановлением Правительства РК от 16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Государственной программы развития регионов до 2020 года" (далее - Программа развития регионов до 2020 года);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системы водоснабжения и водоотведения в сельских населенных пунктах в рамках Программы развития регионов до 2020 года;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газотранспортной системы;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теплоэнергетической системы;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реализацию бюджетных инвестиционных проектов в малых и моногородах;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социальной и инженерной инфраструктуры в сельских населенных пунктах в рамках проекта "Ауыл-Ел бесігі";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индустриальной инфраструктуры;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кредитование на реконструкцию и строительство систем теплоснабжения.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целевых трансфертов, предусмотренных подпунктом 10) настоящего пункта).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2020 год нормативы распределения поступлений налогов в районные (городов областного значения) бюджеты в следующих размерах: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100%;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в размере 100%;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 в размере 100%;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 иностранных граждан, не облагаемых у источника выплаты в размере 100%;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социальному налогу в размере 100%.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Костанайской области на 2020 год в сумме 138 945,0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лимит долга местного исполнительного органа Костанайской области на 31 декабря 2020 года в размере 84 411 077,4 тысячи тенге.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маслихата Костанайской области от 29.09.2020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бюджетных программ, не подлежащих секвестру в процессе исполнения областного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Костанайской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267 254 654,9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3 535 668,2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262 908 941,5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236 216 105,0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265 804 522,4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11 227 408,6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9 513 090,6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44 924 499,1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10 821 954,7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27 490 160,8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27 420 556,6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23 942 974,7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14 731 504,3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7 492 831,1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22 828 022,5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22 828 022,5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7 169 847,5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7 148 472,2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6 413 838,1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42 783 644,7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40 359 373,5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38 790 977,8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12 381 518,6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10 956 190,5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27 957 437,4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13 410 851,1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13 410 851,1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993 880,4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10 795 572,8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14 546 586,3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14 546 586,3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12 329 225,7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40 977 879,6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30 595 685,6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30 595 685,6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10 182 066,9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10 182 066,9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17 830 754,8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-31 747 502,5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31 747 502,5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Костанайской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187 991 896,7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3 640 211,7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3 640 211,7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3 624 538,7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183 543 755,0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190 569 970,0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2 878 288,8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27 631 260,2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9 095 508,2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5 122 854,4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1 916 976,9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2 911 628,5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2 911 628,5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2 424 106,5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29 845 882,1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27 066 846,8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27 066 846,8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4 979 553,8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11 988 583,9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7 540 432,7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9 499 737,4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5 982 003,4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2 021 165,4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18 765 001,0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11 106 516,3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11 106 516,3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11 041 731,3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10 890 008,3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15 586 814,5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6 088 854,1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6 088 854,1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4 274 685,6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4 297 960,4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4 297 960,4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3 715 440,4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9 505 969,5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6 537 936,5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3 782 241,5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3 782 241,5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23 298 192,2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25 611 216,2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-25 876 265,5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25 876 265,5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Костанайской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173 498 760,8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171 796 473,0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137 737 950,0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173 538 763,8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36 429 336,6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21 903 198,6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-2 031 492,0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11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