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9a88" w14:textId="0859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августа 2019 года № 373. Зарегистрировано Департаментом юстиции Костанайской области 29 августа 2019 года № 8641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регламентов государственных услуг в сфере фармацевтической деятельности"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января 2016 года в газете "Қостанай таңы", зарегистрировано в Реестре государственной регистрации нормативных правовых актов под № 6090).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изменений в постановление акимата от 26 ноября 2015 года № 526 "Об утверждении регламентов государственных услуг в сфере фармацевтической деятельности"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июня 2016 года в информационно-правовой системе "Әділет", зарегистрировано в Реестре государственной регистрации нормативных правовых актов под № 6425).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изменения в постановление акимата от 26 ноября 2015 года № 526 "Об утверждении регламентов государственных услуг в сфере фармацевтической деятельности" от 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июня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7112).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акимата Костанайской области "О внесении изменений в некоторые постановления акимата об утверждении регламентов оказания государственных услуг в сфере здравоохранения" от 26 ноября 2018 года № 515 (опубликовано 19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8149).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