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710f" w14:textId="fef7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12 декабря 2018 года № 347 "Об областном бюджете Костанайской области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15 апреля 2019 года № 387. Зарегистрировано Департаментом юстиции Костанайской области 19 апреля 2019 года № 8363.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"Об областном бюджете Костанайской области на 2019-2021 годы"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Костанайской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194 903 856,7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5 586 856,0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637 103,8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12 430,0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188 667 466,9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197 116 623,2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9 888 315,0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16 373 813,0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6 485 498,0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- 12 101 081,5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12 101 081,5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194903856,7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188667466,9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170578260,0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197116623,2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-12101081,5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12101081,5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156766177,2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119822608,0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156628167,2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-9769172,0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-9907182,0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141452812,5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114211069,0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141452815,5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6449916,3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-2168894,0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