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dc1e" w14:textId="8a4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сфере природных ресурсов и регулирования природопользования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января 2019 года № 25. Зарегистрировано Департаментом юстиции Костанайской области 6 февраля 2019 года № 8251.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утверждении регламентов государственных услуг"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сентября 2015 года в информационно-правовой системе "Әділет", зарегистрировано в Реестре государственной регистрации нормативных правовых актов под № 5887):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ископаемых", утвержденном указанным постановлением: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размещения в местах их залегания подземных сооружений", утвержденном указанным постановлением: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утвержденном указанным постановлением: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утверждении регламентов государственных услуг в области лесного хозяйства"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декабря 2015 года в газете "Қостанай таңы", зарегистрировано в Реестре государственной регистрации нормативных правовых актов под № 6030):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утвержденном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6062):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утвержденном указанным постановлением: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постановлении акимата Костанайской области "Об утверждении регламента государственной услуги "Предоставление водных объектов в обособленное или совместное пользование на конкурсной основе"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6073):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утвержденном указанным постановлением: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постановлении акимата Костанайской области "Об утверждении регламентов государственных услуг в области животного мира"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декабря 2015 года в газете "Қостанай таңы", зарегистрировано в Реестре государственной регистрации нормативных правовых актов под № 6075):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 указанным постановлением: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утвержденном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акимата Костанайской области "Об утверждении регламентов государственных услуг в области охраны окружающей среды"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августа 2016 года в информационно-правовой системе "Әділет", зарегистрировано в Реестре государственной регистрации нормативных правовых актов под № 6570):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категорий", утвержденном указанным постановлением: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"Выдача заключений государственной экологической экспертизы для объектов II, III и IV категорий", утвержденном указанным постановлением: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постановлении акимата Костанайской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2016 года в газете "Костанайские новости", зарегистрировано в Реестре государственной регистрации нормативных правовых актов под № 6575):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 указанным постановлением: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(далее- Государственная корпорация);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Портал).".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