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b83" w14:textId="134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апреля 2015 года № 163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января 2019 года № 13. Зарегистрировано Департаментом юстиции Костанайской области 23 января 2019 года № 8244.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июня 2015 года в газете "Қостанай таңы", зарегистрировано в Реестре государственной регистрации нормативных правовых актов под № 5614)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