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52e2" w14:textId="b2b5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мая 2019 года № 30/246. Зарегистрировано Департаментом юстиции Мангистауской области 3 июня 2019 года № 3917. Утратило силу решением Тупкараганского районного маслихата Мангистауской области от 04 ноября 2021 года № 8/46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Тупкараганского районного маслихата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3380, опубликовано в Эталонном контрольном банке нормативных правовых актов Республики Казахстан от 23 июня 2017 года) и решение Тупкараганского районного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25/209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15 мая 2017 года № 11/97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3757, опубликовано в Эталонном контрольном банке нормативных правовых актов Республики Казахстан от 4 января 2019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30/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1. Общие положения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Тупкараганского района (далее - акимат).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представителей заинтересованных структурных подразделений (далее- Комиссия).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является государственное учреждение "Тупкараганский районный отдел жилищно-коммунального хозяйства, пассажирского транспорта и автомобильных дорог" уполномоченное на осуществление функций в сфере коммунального хозяйства.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оценки,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законодательства Республики Казахстан о государственных закупках.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государственном языке, текст на русском языке не меняется в соответствии с решением Тупкараганского районного маслихата Мангистауской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49/362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