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2f005" w14:textId="3f2f0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поступления и использования безнадзорных животных, поступивших в коммунальную собственность</w:t>
      </w:r>
    </w:p>
    <w:p>
      <w:pPr>
        <w:spacing w:after="0"/>
        <w:ind w:left="0"/>
        <w:jc w:val="both"/>
      </w:pPr>
      <w:r>
        <w:rPr>
          <w:rFonts w:ascii="Times New Roman"/>
          <w:b w:val="false"/>
          <w:i w:val="false"/>
          <w:color w:val="000000"/>
          <w:sz w:val="28"/>
        </w:rPr>
        <w:t>Постановление акимата Мангистауского района Мангистауской области от 3 сентября 2019 года № 319. Зарегистрировано Департаментом юстиции Мангистауской области 3 сентября 2019 года № 3984.</w:t>
      </w:r>
    </w:p>
    <w:p>
      <w:pPr>
        <w:spacing w:after="0"/>
        <w:ind w:left="0"/>
        <w:jc w:val="both"/>
      </w:pPr>
      <w:bookmarkStart w:name="z0"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w:t>
      </w:r>
      <w:r>
        <w:rPr>
          <w:rFonts w:ascii="Times New Roman"/>
          <w:b w:val="false"/>
          <w:i w:val="false"/>
          <w:color w:val="000000"/>
          <w:sz w:val="28"/>
        </w:rPr>
        <w:t>пункта 1</w:t>
      </w:r>
      <w:r>
        <w:rPr>
          <w:rFonts w:ascii="Times New Roman"/>
          <w:b w:val="false"/>
          <w:i w:val="false"/>
          <w:color w:val="000000"/>
          <w:sz w:val="28"/>
        </w:rPr>
        <w:t xml:space="preserve"> </w:t>
      </w:r>
      <w:r>
        <w:rPr>
          <w:rFonts w:ascii="Times New Roman"/>
          <w:b w:val="false"/>
          <w:i w:val="false"/>
          <w:color w:val="000000"/>
          <w:sz w:val="28"/>
        </w:rPr>
        <w:t>статьи 31</w:t>
      </w:r>
      <w:r>
        <w:rPr>
          <w:rFonts w:ascii="Times New Roman"/>
          <w:b w:val="false"/>
          <w:i w:val="false"/>
          <w:color w:val="000000"/>
          <w:sz w:val="28"/>
        </w:rPr>
        <w:t> Закона Республики Казахстан от 23 января 2001 года "О местном государственном управлении и самоуправлении в Республике Казахстан", с </w:t>
      </w:r>
      <w:r>
        <w:rPr>
          <w:rFonts w:ascii="Times New Roman"/>
          <w:b w:val="false"/>
          <w:i w:val="false"/>
          <w:color w:val="000000"/>
          <w:sz w:val="28"/>
        </w:rPr>
        <w:t>подпунктом 22)</w:t>
      </w:r>
      <w:r>
        <w:rPr>
          <w:rFonts w:ascii="Times New Roman"/>
          <w:b w:val="false"/>
          <w:i w:val="false"/>
          <w:color w:val="000000"/>
          <w:sz w:val="28"/>
        </w:rPr>
        <w:t xml:space="preserve"> </w:t>
      </w:r>
      <w:r>
        <w:rPr>
          <w:rFonts w:ascii="Times New Roman"/>
          <w:b w:val="false"/>
          <w:i w:val="false"/>
          <w:color w:val="000000"/>
          <w:sz w:val="28"/>
        </w:rPr>
        <w:t>статьи 18</w:t>
      </w:r>
      <w:r>
        <w:rPr>
          <w:rFonts w:ascii="Times New Roman"/>
          <w:b w:val="false"/>
          <w:i w:val="false"/>
          <w:color w:val="000000"/>
          <w:sz w:val="28"/>
        </w:rPr>
        <w:t xml:space="preserve"> и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1 марта 2011 года "О государственном имуществе" акимат Мангистауского района ПОСТАНОВЛЯЕТ:</w:t>
      </w:r>
    </w:p>
    <w:bookmarkEnd w:id="0"/>
    <w:bookmarkStart w:name="z1" w:id="1"/>
    <w:p>
      <w:pPr>
        <w:spacing w:after="0"/>
        <w:ind w:left="0"/>
        <w:jc w:val="both"/>
      </w:pP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поступления и использования безнадзорных животных, поступивших в коммунальную собственность.</w:t>
      </w:r>
    </w:p>
    <w:bookmarkEnd w:id="1"/>
    <w:bookmarkStart w:name="z2"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Мангистауского района от 10 ноября 2014 года № 332 "Об утверждении Правил использования безнадзорных животных поступивших в коммунальную собственность" (зарегистрировано в Реестре государственной регистрации нормативных правовых актов за № 2547, опубликовано в газете "Жаңа өмір" от 7 января 2015 года).</w:t>
      </w:r>
    </w:p>
    <w:bookmarkEnd w:id="2"/>
    <w:bookmarkStart w:name="z3" w:id="3"/>
    <w:p>
      <w:pPr>
        <w:spacing w:after="0"/>
        <w:ind w:left="0"/>
        <w:jc w:val="both"/>
      </w:pPr>
      <w:r>
        <w:rPr>
          <w:rFonts w:ascii="Times New Roman"/>
          <w:b w:val="false"/>
          <w:i w:val="false"/>
          <w:color w:val="000000"/>
          <w:sz w:val="28"/>
        </w:rPr>
        <w:t>
      3. Государственному учреждению "Мангистауский районный отдел сельского хозяйства и ветеринарии" (руководителя отдела Абуов Б.) обеспечить государственную регистрацию настоящего постановления в органах юстиции, его официальное опубликование в Эталонном контрольном банке нормативных правовых актов Республики Казахстан и средствах массовой информации.</w:t>
      </w:r>
    </w:p>
    <w:bookmarkEnd w:id="3"/>
    <w:bookmarkStart w:name="z4"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района Кыланов Т.</w:t>
      </w:r>
    </w:p>
    <w:bookmarkEnd w:id="4"/>
    <w:bookmarkStart w:name="z5" w:id="5"/>
    <w:p>
      <w:pPr>
        <w:spacing w:after="0"/>
        <w:ind w:left="0"/>
        <w:jc w:val="both"/>
      </w:pPr>
      <w:r>
        <w:rPr>
          <w:rFonts w:ascii="Times New Roman"/>
          <w:b w:val="false"/>
          <w:i w:val="false"/>
          <w:color w:val="000000"/>
          <w:sz w:val="28"/>
        </w:rPr>
        <w:t>
      5.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Кушмаганбетов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акимата Мангистауского района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"03" сентября 2019 года № 319</w:t>
            </w:r>
          </w:p>
        </w:tc>
      </w:tr>
    </w:tbl>
    <w:bookmarkStart w:name="z25" w:id="6"/>
    <w:p>
      <w:pPr>
        <w:spacing w:after="0"/>
        <w:ind w:left="0"/>
        <w:jc w:val="left"/>
      </w:pPr>
      <w:r>
        <w:rPr>
          <w:rFonts w:ascii="Times New Roman"/>
          <w:b/>
          <w:i w:val="false"/>
          <w:color w:val="000000"/>
        </w:rPr>
        <w:t xml:space="preserve"> Правила поступления и использования безнадзорных животных, поступивших в коммунальную собственность</w:t>
      </w:r>
    </w:p>
    <w:bookmarkEnd w:id="6"/>
    <w:bookmarkStart w:name="z26" w:id="7"/>
    <w:p>
      <w:pPr>
        <w:spacing w:after="0"/>
        <w:ind w:left="0"/>
        <w:jc w:val="left"/>
      </w:pPr>
      <w:r>
        <w:rPr>
          <w:rFonts w:ascii="Times New Roman"/>
          <w:b/>
          <w:i w:val="false"/>
          <w:color w:val="000000"/>
        </w:rPr>
        <w:t xml:space="preserve"> Глава 1. Общие положения</w:t>
      </w:r>
    </w:p>
    <w:bookmarkEnd w:id="7"/>
    <w:p>
      <w:pPr>
        <w:spacing w:after="0"/>
        <w:ind w:left="0"/>
        <w:jc w:val="both"/>
      </w:pPr>
      <w:r>
        <w:rPr>
          <w:rFonts w:ascii="Times New Roman"/>
          <w:b w:val="false"/>
          <w:i w:val="false"/>
          <w:color w:val="ff0000"/>
          <w:sz w:val="28"/>
        </w:rPr>
        <w:t xml:space="preserve">
      Сноска. Заголовок главы 1 - в редакции постановления акимата Мангистауского района Мангистауской области от 26.05.2022 </w:t>
      </w:r>
      <w:r>
        <w:rPr>
          <w:rFonts w:ascii="Times New Roman"/>
          <w:b w:val="false"/>
          <w:i w:val="false"/>
          <w:color w:val="ff0000"/>
          <w:sz w:val="28"/>
        </w:rPr>
        <w:t>№ 166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8"/>
    <w:p>
      <w:pPr>
        <w:spacing w:after="0"/>
        <w:ind w:left="0"/>
        <w:jc w:val="both"/>
      </w:pPr>
      <w:r>
        <w:rPr>
          <w:rFonts w:ascii="Times New Roman"/>
          <w:b w:val="false"/>
          <w:i w:val="false"/>
          <w:color w:val="000000"/>
          <w:sz w:val="28"/>
        </w:rPr>
        <w:t>
      1. Настоящие правила поступления и использования безнадзорных животных, поступивших в коммунальную собственность (далее - Правила) разработаны в соответствии с Гражданским кодексом Республики Казахстан, Законом Республики Казахстан "</w:t>
      </w:r>
      <w:r>
        <w:rPr>
          <w:rFonts w:ascii="Times New Roman"/>
          <w:b w:val="false"/>
          <w:i w:val="false"/>
          <w:color w:val="000000"/>
          <w:sz w:val="28"/>
        </w:rPr>
        <w:t>О государственном имуществе</w:t>
      </w:r>
      <w:r>
        <w:rPr>
          <w:rFonts w:ascii="Times New Roman"/>
          <w:b w:val="false"/>
          <w:i w:val="false"/>
          <w:color w:val="000000"/>
          <w:sz w:val="28"/>
        </w:rPr>
        <w:t>" и определяют порядок поступления и использования безнадзорных животных, поступивших в коммунальную собственность.</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акимата Мангистауского района Мангистауской области от 31.10.2023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2. При отказе лица от приобретения в собственность содержавшихся у себя безнадзорных животных, они поступают в районную коммунальную собственность и используются в порядке, определяемом настоящими правилами.</w:t>
      </w:r>
    </w:p>
    <w:bookmarkEnd w:id="9"/>
    <w:bookmarkStart w:name="z27" w:id="10"/>
    <w:p>
      <w:pPr>
        <w:spacing w:after="0"/>
        <w:ind w:left="0"/>
        <w:jc w:val="left"/>
      </w:pPr>
      <w:r>
        <w:rPr>
          <w:rFonts w:ascii="Times New Roman"/>
          <w:b/>
          <w:i w:val="false"/>
          <w:color w:val="000000"/>
        </w:rPr>
        <w:t xml:space="preserve"> Глава 2. Поступление безнадзорных животных в районную коммунальную собственность</w:t>
      </w:r>
    </w:p>
    <w:bookmarkEnd w:id="10"/>
    <w:p>
      <w:pPr>
        <w:spacing w:after="0"/>
        <w:ind w:left="0"/>
        <w:jc w:val="both"/>
      </w:pPr>
      <w:r>
        <w:rPr>
          <w:rFonts w:ascii="Times New Roman"/>
          <w:b w:val="false"/>
          <w:i w:val="false"/>
          <w:color w:val="ff0000"/>
          <w:sz w:val="28"/>
        </w:rPr>
        <w:t xml:space="preserve">
      Сноска. Заголовок главы 2 - в редакции постановления акимата Мангистауского района Мангистауской области от 26.05.2022 </w:t>
      </w:r>
      <w:r>
        <w:rPr>
          <w:rFonts w:ascii="Times New Roman"/>
          <w:b w:val="false"/>
          <w:i w:val="false"/>
          <w:color w:val="ff0000"/>
          <w:sz w:val="28"/>
        </w:rPr>
        <w:t>№ 166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 w:id="1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Поступление безнадзорных животных в районную коммунальную собственность осуществляется на основании акта описи, оценки и (или) приема-передачи имущества в соответствии с Правилам учета, хранения, оценки и дальнейшего использования имущества, обращенного (поступившего) в собственность государства по отдельным основаниям, утвержденных постановлением Правительства Республики Казахстан от 26 июля 2002 года </w:t>
      </w:r>
      <w:r>
        <w:rPr>
          <w:rFonts w:ascii="Times New Roman"/>
          <w:b w:val="false"/>
          <w:i w:val="false"/>
          <w:color w:val="000000"/>
          <w:sz w:val="28"/>
        </w:rPr>
        <w:t>№ 833</w:t>
      </w:r>
      <w:r>
        <w:rPr>
          <w:rFonts w:ascii="Times New Roman"/>
          <w:b w:val="false"/>
          <w:i w:val="false"/>
          <w:color w:val="000000"/>
          <w:sz w:val="28"/>
        </w:rPr>
        <w:t xml:space="preserve"> "Некоторые вопросы учета, хранения, оценки и дальнейшего использования имущества, обращенного (поступившего) в собственность государства по отдельным основаниям". Акт описи, оценки и (или) приема-передачи имущества составляется при участии лица, передающего безнадзорных животных, акима соответствующего села, сельского округа (далее – аким), ответственных сотрудников государственного учреждения "Мангистауский районный отдел сельского хозяйства" и государственного учреждения "Отдел экономики и финансов Мангистауского района" (далее – отдел экономики и финансов).</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акимата Мангистауского района Мангистауской области от 26.05.2022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12"/>
    <w:p>
      <w:pPr>
        <w:spacing w:after="0"/>
        <w:ind w:left="0"/>
        <w:jc w:val="left"/>
      </w:pPr>
      <w:r>
        <w:rPr>
          <w:rFonts w:ascii="Times New Roman"/>
          <w:b/>
          <w:i w:val="false"/>
          <w:color w:val="000000"/>
        </w:rPr>
        <w:t xml:space="preserve"> Глава 3. Оценка, учет и закрепление безнадзорных животных</w:t>
      </w:r>
    </w:p>
    <w:bookmarkEnd w:id="12"/>
    <w:p>
      <w:pPr>
        <w:spacing w:after="0"/>
        <w:ind w:left="0"/>
        <w:jc w:val="both"/>
      </w:pPr>
      <w:r>
        <w:rPr>
          <w:rFonts w:ascii="Times New Roman"/>
          <w:b w:val="false"/>
          <w:i w:val="false"/>
          <w:color w:val="ff0000"/>
          <w:sz w:val="28"/>
        </w:rPr>
        <w:t xml:space="preserve">
      Сноска. Заголовок главы 3 - в редакции постановления акимата Мангистауского района Мангистауской области от 26.05.2022 </w:t>
      </w:r>
      <w:r>
        <w:rPr>
          <w:rFonts w:ascii="Times New Roman"/>
          <w:b w:val="false"/>
          <w:i w:val="false"/>
          <w:color w:val="ff0000"/>
          <w:sz w:val="28"/>
        </w:rPr>
        <w:t>№ 166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 w:id="13"/>
    <w:p>
      <w:pPr>
        <w:spacing w:after="0"/>
        <w:ind w:left="0"/>
        <w:jc w:val="both"/>
      </w:pPr>
      <w:r>
        <w:rPr>
          <w:rFonts w:ascii="Times New Roman"/>
          <w:b w:val="false"/>
          <w:i w:val="false"/>
          <w:color w:val="000000"/>
          <w:sz w:val="28"/>
        </w:rPr>
        <w:t>
      4. Для дальнейшего использования безнадзорных животных, поступивших в районную коммунальную собственность, производится занесение их в перечень районного коммунального имущества и оценка (переоценка). Работы по занесению в перечень и оценке (переоценке) осуществляет в порядке, определямом законодательством Республики Казахстан отдел экономики и финансов.</w:t>
      </w:r>
    </w:p>
    <w:bookmarkEnd w:id="13"/>
    <w:bookmarkStart w:name="z14" w:id="14"/>
    <w:p>
      <w:pPr>
        <w:spacing w:after="0"/>
        <w:ind w:left="0"/>
        <w:jc w:val="both"/>
      </w:pPr>
      <w:r>
        <w:rPr>
          <w:rFonts w:ascii="Times New Roman"/>
          <w:b w:val="false"/>
          <w:i w:val="false"/>
          <w:color w:val="000000"/>
          <w:sz w:val="28"/>
        </w:rPr>
        <w:t>
      5. После осуществления оценки безнадзорные животные на основании постановления акимата района закрепляются на баланс аппаратов соответствующих акимов. Принятие на баланс производится в порядке, определямом законодательством Республики Казахстан, на основе акта приема-передачи.</w:t>
      </w:r>
    </w:p>
    <w:bookmarkEnd w:id="14"/>
    <w:bookmarkStart w:name="z29" w:id="15"/>
    <w:p>
      <w:pPr>
        <w:spacing w:after="0"/>
        <w:ind w:left="0"/>
        <w:jc w:val="left"/>
      </w:pPr>
      <w:r>
        <w:rPr>
          <w:rFonts w:ascii="Times New Roman"/>
          <w:b/>
          <w:i w:val="false"/>
          <w:color w:val="000000"/>
        </w:rPr>
        <w:t xml:space="preserve"> Глава 4. Дальнейшее использование безнадзорных животных</w:t>
      </w:r>
    </w:p>
    <w:bookmarkEnd w:id="15"/>
    <w:p>
      <w:pPr>
        <w:spacing w:after="0"/>
        <w:ind w:left="0"/>
        <w:jc w:val="both"/>
      </w:pPr>
      <w:r>
        <w:rPr>
          <w:rFonts w:ascii="Times New Roman"/>
          <w:b w:val="false"/>
          <w:i w:val="false"/>
          <w:color w:val="ff0000"/>
          <w:sz w:val="28"/>
        </w:rPr>
        <w:t xml:space="preserve">
      Сноска. Заголовок главы 4 - в редакции постановления акимата Мангистауского района Мангистауской области от 26.05.2022 </w:t>
      </w:r>
      <w:r>
        <w:rPr>
          <w:rFonts w:ascii="Times New Roman"/>
          <w:b w:val="false"/>
          <w:i w:val="false"/>
          <w:color w:val="ff0000"/>
          <w:sz w:val="28"/>
        </w:rPr>
        <w:t>№ 166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 w:id="16"/>
    <w:p>
      <w:pPr>
        <w:spacing w:after="0"/>
        <w:ind w:left="0"/>
        <w:jc w:val="both"/>
      </w:pPr>
      <w:r>
        <w:rPr>
          <w:rFonts w:ascii="Times New Roman"/>
          <w:b w:val="false"/>
          <w:i w:val="false"/>
          <w:color w:val="000000"/>
          <w:sz w:val="28"/>
        </w:rPr>
        <w:t>
      6. Безнадзорные животные, поступившие в районную коммунальную собственность, используются одним из следующих способов:</w:t>
      </w:r>
    </w:p>
    <w:bookmarkEnd w:id="16"/>
    <w:bookmarkStart w:name="z16" w:id="17"/>
    <w:p>
      <w:pPr>
        <w:spacing w:after="0"/>
        <w:ind w:left="0"/>
        <w:jc w:val="both"/>
      </w:pPr>
      <w:r>
        <w:rPr>
          <w:rFonts w:ascii="Times New Roman"/>
          <w:b w:val="false"/>
          <w:i w:val="false"/>
          <w:color w:val="000000"/>
          <w:sz w:val="28"/>
        </w:rPr>
        <w:t>
      1) безвозмездная передача на баланс государственных юридических лиц, имеющих подсобные хозяйства;</w:t>
      </w:r>
    </w:p>
    <w:bookmarkEnd w:id="17"/>
    <w:bookmarkStart w:name="z17" w:id="18"/>
    <w:p>
      <w:pPr>
        <w:spacing w:after="0"/>
        <w:ind w:left="0"/>
        <w:jc w:val="both"/>
      </w:pPr>
      <w:r>
        <w:rPr>
          <w:rFonts w:ascii="Times New Roman"/>
          <w:b w:val="false"/>
          <w:i w:val="false"/>
          <w:color w:val="000000"/>
          <w:sz w:val="28"/>
        </w:rPr>
        <w:t>
      2) продажа через аукцион;</w:t>
      </w:r>
    </w:p>
    <w:bookmarkEnd w:id="18"/>
    <w:bookmarkStart w:name="z18" w:id="19"/>
    <w:p>
      <w:pPr>
        <w:spacing w:after="0"/>
        <w:ind w:left="0"/>
        <w:jc w:val="both"/>
      </w:pPr>
      <w:r>
        <w:rPr>
          <w:rFonts w:ascii="Times New Roman"/>
          <w:b w:val="false"/>
          <w:i w:val="false"/>
          <w:color w:val="000000"/>
          <w:sz w:val="28"/>
        </w:rPr>
        <w:t>
      3) продажа через торговые организации;</w:t>
      </w:r>
    </w:p>
    <w:bookmarkEnd w:id="19"/>
    <w:bookmarkStart w:name="z19" w:id="20"/>
    <w:p>
      <w:pPr>
        <w:spacing w:after="0"/>
        <w:ind w:left="0"/>
        <w:jc w:val="both"/>
      </w:pPr>
      <w:r>
        <w:rPr>
          <w:rFonts w:ascii="Times New Roman"/>
          <w:b w:val="false"/>
          <w:i w:val="false"/>
          <w:color w:val="000000"/>
          <w:sz w:val="28"/>
        </w:rPr>
        <w:t>
      4) безвозмездная передача специализированным местам защиты животных (за исключением сельскохозяйственных животных и домашних птиц).</w:t>
      </w:r>
    </w:p>
    <w:bookmarkEnd w:id="20"/>
    <w:bookmarkStart w:name="z20" w:id="21"/>
    <w:p>
      <w:pPr>
        <w:spacing w:after="0"/>
        <w:ind w:left="0"/>
        <w:jc w:val="both"/>
      </w:pPr>
      <w:r>
        <w:rPr>
          <w:rFonts w:ascii="Times New Roman"/>
          <w:b w:val="false"/>
          <w:i w:val="false"/>
          <w:color w:val="000000"/>
          <w:sz w:val="28"/>
        </w:rPr>
        <w:t>
      7. Способ дальнейшего использования безнадзорных животных, поступивших в районную коммунальную собственность, в каждом конкретном случае решается комиссией, созданной постановлением акимата района (далее – комиссия). Решение комиссии оформляется протоколом.</w:t>
      </w:r>
    </w:p>
    <w:bookmarkEnd w:id="21"/>
    <w:bookmarkStart w:name="z30" w:id="22"/>
    <w:p>
      <w:pPr>
        <w:spacing w:after="0"/>
        <w:ind w:left="0"/>
        <w:jc w:val="left"/>
      </w:pPr>
      <w:r>
        <w:rPr>
          <w:rFonts w:ascii="Times New Roman"/>
          <w:b/>
          <w:i w:val="false"/>
          <w:color w:val="000000"/>
        </w:rPr>
        <w:t xml:space="preserve"> Глава 5. Возврат безнадзорных животных прежнему собственнику</w:t>
      </w:r>
    </w:p>
    <w:bookmarkEnd w:id="22"/>
    <w:p>
      <w:pPr>
        <w:spacing w:after="0"/>
        <w:ind w:left="0"/>
        <w:jc w:val="both"/>
      </w:pPr>
      <w:r>
        <w:rPr>
          <w:rFonts w:ascii="Times New Roman"/>
          <w:b w:val="false"/>
          <w:i w:val="false"/>
          <w:color w:val="ff0000"/>
          <w:sz w:val="28"/>
        </w:rPr>
        <w:t xml:space="preserve">
      Сноска. Заголовок главы 5 - в редакции постановления акимата Мангистауского района Мангистауской области от 26.05.2022 </w:t>
      </w:r>
      <w:r>
        <w:rPr>
          <w:rFonts w:ascii="Times New Roman"/>
          <w:b w:val="false"/>
          <w:i w:val="false"/>
          <w:color w:val="ff0000"/>
          <w:sz w:val="28"/>
        </w:rPr>
        <w:t>№ 166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 w:id="23"/>
    <w:p>
      <w:pPr>
        <w:spacing w:after="0"/>
        <w:ind w:left="0"/>
        <w:jc w:val="both"/>
      </w:pPr>
      <w:r>
        <w:rPr>
          <w:rFonts w:ascii="Times New Roman"/>
          <w:b w:val="false"/>
          <w:i w:val="false"/>
          <w:color w:val="000000"/>
          <w:sz w:val="28"/>
        </w:rPr>
        <w:t>
      8. В случае, если безнадзорные животные проданы либо безвозмездно переданы другому собственнику до поступления заявления об их возврате от прежнего собственника, выручка от их продажи или их стоимость возмещается прежнему собственнику за счет местного бюджета. При этом вычитывается объем расходов, связанных с содержанием безнадзорных животных.</w:t>
      </w:r>
    </w:p>
    <w:bookmarkEnd w:id="23"/>
    <w:bookmarkStart w:name="z22" w:id="24"/>
    <w:p>
      <w:pPr>
        <w:spacing w:after="0"/>
        <w:ind w:left="0"/>
        <w:jc w:val="both"/>
      </w:pPr>
      <w:r>
        <w:rPr>
          <w:rFonts w:ascii="Times New Roman"/>
          <w:b w:val="false"/>
          <w:i w:val="false"/>
          <w:color w:val="000000"/>
          <w:sz w:val="28"/>
        </w:rPr>
        <w:t>
      9. Возврат безнадзорных животных или возмещение их стоимости оформляется договором, заключаемом между прежним собственником и отделом экономики и финансов.</w:t>
      </w:r>
    </w:p>
    <w:bookmarkEnd w:id="24"/>
    <w:bookmarkStart w:name="z31" w:id="25"/>
    <w:p>
      <w:pPr>
        <w:spacing w:after="0"/>
        <w:ind w:left="0"/>
        <w:jc w:val="left"/>
      </w:pPr>
      <w:r>
        <w:rPr>
          <w:rFonts w:ascii="Times New Roman"/>
          <w:b/>
          <w:i w:val="false"/>
          <w:color w:val="000000"/>
        </w:rPr>
        <w:t xml:space="preserve"> Глава 6. Заключительные положения</w:t>
      </w:r>
    </w:p>
    <w:bookmarkEnd w:id="25"/>
    <w:p>
      <w:pPr>
        <w:spacing w:after="0"/>
        <w:ind w:left="0"/>
        <w:jc w:val="both"/>
      </w:pPr>
      <w:r>
        <w:rPr>
          <w:rFonts w:ascii="Times New Roman"/>
          <w:b w:val="false"/>
          <w:i w:val="false"/>
          <w:color w:val="ff0000"/>
          <w:sz w:val="28"/>
        </w:rPr>
        <w:t xml:space="preserve">
      Сноска. Заголовок главы 6 - в редакции постановления акимата Мангистауского района Мангистауской области от 26.05.2022 </w:t>
      </w:r>
      <w:r>
        <w:rPr>
          <w:rFonts w:ascii="Times New Roman"/>
          <w:b w:val="false"/>
          <w:i w:val="false"/>
          <w:color w:val="ff0000"/>
          <w:sz w:val="28"/>
        </w:rPr>
        <w:t>№ 166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 w:id="26"/>
    <w:p>
      <w:pPr>
        <w:spacing w:after="0"/>
        <w:ind w:left="0"/>
        <w:jc w:val="both"/>
      </w:pPr>
      <w:r>
        <w:rPr>
          <w:rFonts w:ascii="Times New Roman"/>
          <w:b w:val="false"/>
          <w:i w:val="false"/>
          <w:color w:val="000000"/>
          <w:sz w:val="28"/>
        </w:rPr>
        <w:t>
      10. Средства от продажи безнадзорных животных полностью засчитываются в доход местного бюджета в порядке, определяемом законодательством Республики Казахстан.</w:t>
      </w:r>
    </w:p>
    <w:bookmarkEnd w:id="26"/>
    <w:bookmarkStart w:name="z24" w:id="27"/>
    <w:p>
      <w:pPr>
        <w:spacing w:after="0"/>
        <w:ind w:left="0"/>
        <w:jc w:val="both"/>
      </w:pPr>
      <w:r>
        <w:rPr>
          <w:rFonts w:ascii="Times New Roman"/>
          <w:b w:val="false"/>
          <w:i w:val="false"/>
          <w:color w:val="000000"/>
          <w:sz w:val="28"/>
        </w:rPr>
        <w:t>
      11. Расходы по учету, оценке, продаже и безвозмездной передаче безнадзорных животных осуществляются за счет средств местного бюджета.</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