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33d3" w14:textId="2003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4 сентября 2019 года № 210. Зарегистрировано Департаментом юстиции Мангистауской области 16 сентября 2019 года № 3993.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 июля 2001 года 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автомобильных дорогах"</w:t>
      </w:r>
      <w:r>
        <w:rPr>
          <w:rFonts w:ascii="Times New Roman"/>
          <w:b w:val="false"/>
          <w:i w:val="false"/>
          <w:color w:val="000000"/>
          <w:sz w:val="28"/>
        </w:rPr>
        <w:t>, акимат Бейнеуского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автомобильных дорог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"Бейнеуский районный отдел жилищно-коммунального хозяйства, пассажирского транспорта и автомобильных дорог" (Кенбаев Н.)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Бейнеуского района.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Манкешову 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Бейнеуского района от 4 сентября 2019 года № 210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Бейнеуского района Мангистауской области от 25.12.2025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KR-BG-1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Боранкул-Сарыкамыс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KR-BG-2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Сынгырлау-Сам-Ногайты-Турыш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KR-BG-3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Акжигит-Сам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KR-BG-4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Сарга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KR-BG-5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Есет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KR-BG-6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Тажен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