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2312" w14:textId="8852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января 2019 года № 30/250. Зарегистрировано Департаментом юстиции Мангистауской области 18 января 2019 года № 3784.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30 ноября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2019-2021 годы</w:t>
      </w:r>
      <w:r>
        <w:rPr>
          <w:rFonts w:ascii="Times New Roman"/>
          <w:b w:val="false"/>
          <w:i w:val="false"/>
          <w:color w:val="000000"/>
          <w:sz w:val="28"/>
        </w:rPr>
        <w:t>", решением Мангистауского областного маслихата от 12 декабря 2018 года № 22/265 "Об областном бюджете на 2019-2021 годы" (зарегистрировано в Реестре государственной регистрации нормативных правовых актов за № 3758),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2019-2021 годы согласно приложениям 1, 2 и 3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13 954 913,1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3 702 926,0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23 453,8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27 790,0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10 200 743,3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13 956 864,9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44 541,3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94 687,5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50 146,2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-46 493,1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46 493,1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43/347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областного бюджета на 2019 год в районный бюджет выделена субвенция в сумме 4 045 545,3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43/347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2019 год в бюджеты села выделяются субвенция в сумме 103 009,0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Бейнеу – 42 956,0 тысяч тенге;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Боранкуль – 22 517,0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37 536,0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Бейнеуского районного маслихата Мангистауской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43/347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сведению, что из республиканского бюджета по Программе развития продуктивной занятости и массового предпринимательства на 2017-2021 годы выделено 104 479,0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Бейнеуского районного маслихата Мангистауской области от 20.05.2019 </w:t>
      </w:r>
      <w:r>
        <w:rPr>
          <w:rFonts w:ascii="Times New Roman"/>
          <w:b w:val="false"/>
          <w:i w:val="false"/>
          <w:color w:val="000000"/>
          <w:sz w:val="28"/>
        </w:rPr>
        <w:t>№ 36/296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нормативы распределения доходов в районный бюджет на 2019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– 100 процентов;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Бейнеуского районного маслихата Мангистауской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43/347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района в сумме 2000,0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Принять к сведению, что из республиканского и областного бюджета были выделены следующие текущие целевые трансферты, целевые трансферты на развитие и бюджетные кредиты: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865 280,0 тысяч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5 785,0 тысяч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23 597,0 тысяч тенге;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94 687,5 тысяч тенге;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развития системы водоснабжения и водоотведения в сельских населенных пунктах – 1 226 178,0 тысяч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развития системы водоснабжения и водоотведения в сельских населенных пунктах – 616 934,0 тысяч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проектирование, развитие и (или) обустройство инженерно-коммуникационной инфраструктуры – 1 050 138,0 тысяч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погашение кредиторской задолженности 2018 года – 175 054,0 тысяч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на целевые направления единовременные денежные выплаты многодетным малообеспеченным матерям – 87 100,0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– 652 100,0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1 190 722,0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1 017,0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– 330 076,0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– 18 317,0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Бейнеуского районного маслихата Мангистауской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43/347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развития районного бюджета, направленных на реализацию бюджетных инвестиционных проектов (программ)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перечень бюджетных программ на 2019 год, не подлежащих секвестру в процессе исполнения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каждого района в городе, города районного значения, поселка, села,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в 2019 году реализуется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заместителя акима района К.Абилшеева.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2019 года №30/250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43/347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30"/>
        <w:gridCol w:w="1030"/>
        <w:gridCol w:w="6420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13 954 913,1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3 702 926,0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647 710,0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647 710,0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2 428 053,0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2 374 663,0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и в Фонд компенсации потерпевшим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10 200 743,3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10 200 743,3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10 200 743,3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13 956 864,9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795 025,8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160 544,8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160 544,8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23 007,9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22 868,5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23 013,3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22 902,6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21 626,5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25 647,2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21 478,8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212 720,6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47 460,6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7 228,1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7 228,1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30 910,8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30 910,8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62 291,3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62 291,3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7 313 458,0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6 958 210,9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949 450,0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5 885 261,9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251 395,9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36 940,9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1 641 789,6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1 641 789,6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181 055,7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943 726,6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363 137,0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3 368 678,3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3 239 710,3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1 866 982,0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375 414,4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91 033,9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35 906,9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100 650,5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100 976,5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79 708,3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34 419,7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34 419,7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34 419,7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инженерный инфраструктуры в сельских населенных пунктах в рамках проекта "Ауыл-Ел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103 031,4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103 031,4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-46 493,1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2019 года № 30/250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29"/>
        <w:gridCol w:w="1030"/>
        <w:gridCol w:w="257"/>
        <w:gridCol w:w="6283"/>
        <w:gridCol w:w="29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8 383 132,0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4 038 557,0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685 474,0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685 474,0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2 745 622,0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2 730 391,0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4 278 139,0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4 278 139,0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4 278 139,0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8 383 132,0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5 994 381,0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5 602 635,0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4 550 822,0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270 831,0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549 357,0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549 357,0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640 261,0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546 806,0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426 403,0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130 381,0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130 381,0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(биотермическихям)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2019 года № 30/250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29"/>
        <w:gridCol w:w="1030"/>
        <w:gridCol w:w="257"/>
        <w:gridCol w:w="6283"/>
        <w:gridCol w:w="29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8 233 167,0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4 085 115,0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578 165,0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578 165,0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2 827 682,0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2 811 742,0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4 077 863,0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4 077 863,0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4 077 863,0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8 233 167,0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617 649,0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239 413,0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239 413,0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6 036 052,0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5 659 778,0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981 075,0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4 579 055,0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282 506,0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576 141,0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576 141,0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241 992,0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502 501,0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401 874,0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318 675,0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(биотермическихям)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2019 года № 30/250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2019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Бейнеуского районного маслихата Мангистауской области от 20.05.2019 </w:t>
      </w:r>
      <w:r>
        <w:rPr>
          <w:rFonts w:ascii="Times New Roman"/>
          <w:b w:val="false"/>
          <w:i w:val="false"/>
          <w:color w:val="ff0000"/>
          <w:sz w:val="28"/>
        </w:rPr>
        <w:t>№ 36/296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103"/>
        <w:gridCol w:w="2103"/>
        <w:gridCol w:w="6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2019 года № 30/250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2459"/>
        <w:gridCol w:w="2459"/>
        <w:gridCol w:w="57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2019 года № 30/250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2832"/>
        <w:gridCol w:w="2832"/>
        <w:gridCol w:w="4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30/250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исполнение бюджета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3403"/>
        <w:gridCol w:w="3403"/>
        <w:gridCol w:w="4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2019 года № 30/250</w:t>
            </w:r>
          </w:p>
        </w:tc>
      </w:tr>
    </w:tbl>
    <w:bookmarkStart w:name="z7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села, сельского округа на 2019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Бейнеуского районного маслихата Мангистауской области от 20.05.2019 </w:t>
      </w:r>
      <w:r>
        <w:rPr>
          <w:rFonts w:ascii="Times New Roman"/>
          <w:b w:val="false"/>
          <w:i w:val="false"/>
          <w:color w:val="ff0000"/>
          <w:sz w:val="28"/>
        </w:rPr>
        <w:t>№ 36/296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2311"/>
        <w:gridCol w:w="2312"/>
        <w:gridCol w:w="59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2019 года № 30/250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предоставления мер социальной поддержки специалистам здравоохранения, образования, социального обеспечения, культуры,спорта и агропромышленного комплекса, прибывшим для работы и проживания в сельские населенные пункты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Бейнеуского районного маслихата Мангистауской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 33/272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9"/>
        <w:gridCol w:w="1981"/>
      </w:tblGrid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здравоохранений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"Боранкульская районная больница" Управление здравоохранения Мангистауской области - врач-акушер-гинеколог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"Бейнеуская центральная районная больница" Управления здравоохранения Мангистауской области - врач педиатр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"Бейнеуская центральная районная больница" Управления здравоохранения Мангистауской области - врач-акушер-гинеколог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образований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 - детский - сад "Тажен" акимата Бейнеуского района"- преподаватель английского языка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 - детский - сад "Тажен" акимата Бейнеуского района"- преподаватель русского языка и литературы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"Акжигитская средняя школа" акимата Бейнеуского района - преподаватель технологии / для мальчиков/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"Опорненская средняя школа" акимата Бейнеуского района - преподаватель технологии / для мальчиков/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"Опорненская средняя школа" акимата Бейнеуского района - преподаватель русского языка и литературы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"Опорненская средняя школа" акимата Бейнеуского района - преподаватель математики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"Есет" акимата Бейнеуского района - преподаватель технологии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""Комплекс школа-детский сад "Есет" акимата Бейнеуского района - преподаватель русского языка и литературы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 - детский сад имени А.Махутова" акимата Бейнеуского района" -преподаватель английского языка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"Сам" акимата Бейнеуского района - преподаватель физики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"Сам" акимата Бейнеуского района - преподаватель истории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"Сам" акимата Бейнеуского района - логопед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"Сам" акимата Бейнеуского района - дефектолог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 - детский сад "Сынгырлау" акимата Бейнеуского района" - преподаватель химии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 - детский сад "Турыш" акимата Бейнеуского района - преподаватель английского языка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 - детский сад "Турыш" акимата Бейнеуского района - преподаватель химии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культуры и спорта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"Бейнеуская районная детско-юношеская спортивная школа" акимата Бейеуского района" - тренер по настольному теннису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"Бейнеумәдениет" акимата Бейнеуского района-художественный руководитель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"Бейнеумәдениет" акимата Бейнеуского района -аккомпаниатор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социального обеспечения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№5" Управления координации занятности и социальных программ Мангистауской области" - специалист психиатр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