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0a3" w14:textId="9a6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27/344 "О бюджете села Тенге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августа 2019 года № 34/408. Зарегистрировано Департаментом юстиции Мангистауской области 13 августа 2019 года № 3976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19 июля 2019 года № 33/397 "О внесении изменений в решение Жанаозенского городского маслихата от 8 января 2019 года № 26/333 "О городском бюджете на 2019 - 2021 годы" (зарегистрировано в Реестре государственной регистрации нормативных правовых актов за № 3955),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11 января 2019 года № 27/344 "О бюджете села Тенге на 2019 – 2021 годы" (зарегистрировано в Реестре государственной регистрации нормативных правовых актов за № 3786,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515 285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20 073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494 879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531 679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16 394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16 394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2019 год выделена субвенция в сумме 360 251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 2019 года № 34/408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51 286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