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8f2f" w14:textId="bb78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20 мая 2019 года № 1073. Зарегистрировано Департаментом юстиции Мангистауской области 21 мая 2019 года № 3891.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города Актау Мангистауской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02-02/2363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на казахском языке, текст на русском языке не меняется, постановления акимата города Актау Мангистауской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02-02/1998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Актау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города Актау Мангистауской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 02-02/2363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совместно с Актауской городской территориальной избирательной комиссией (по согласованию) места для размещения агитационных печатных материалов для всех кандидатов, согласно приложению 2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города Актау Мангистауской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 02-02/2363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Актау" (исполняющий обязанности руководителя аппарата Г. Сулейманова)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Актау Бегендикова 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Ниязов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№1073 от "20" мая 2019 года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 основе для встреч с избирателями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 постановлением акимата города Актау Мангистауской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02-02/2363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2019 года №1073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 в редакции постановления акимата города Актау Мангистауской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11-07-1948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перед зданием государственного коммунального казенного предприятия "Мангистауский высший педагогический колледж имени Мурын жырау Сенгирбекулы"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справа от остановки за домом №145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микрорайон, справа от остановки за домом №12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справа от остановки за домом №10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микрорайон, справа от остановки перед домом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справа от здания государственного коммунального казенного предприятия "Мангистауская областная филармония имени Мурата Оскинбаева" Управления культуры, развития языков и архивного дела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слева от остановки за домом №19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справа от остановки за домом №36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справа от остановки за домом №12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перед зданием государственного коммунального казенного предприятия "Областной музыкально – драматический театр имени Нурмухана Жантурина" Управления культуры, развития языков и архивного дела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справа от остановки за домом №20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слева от остановки перед зданием №39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слева от остановки перед домом №23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справа от остановки перед домом №38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слева от здания №83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 микрорайон, перед торговым домом "Мечта"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микрорайон, справа от остановки перед домом № 42 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справа от остановки за домом №35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слева от остановки перед домом №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микрорайон, справа от остановки за домом №104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микрорайон, слева от остановки за домом № 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перед торговым центром "Достык"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слева от остановки за домом №25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 справа от остановки за домом №47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 справа от остановки за домом №24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микрорайон, слева от остановки перед домом №169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микрорайон, справа от остановки за домом №14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32А микрорайон, справа от остановки за домом №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32В микрорайон, справа от остановки за домом №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справа от остановки за домом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Умирзак, перед зданием №59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