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bb92" w14:textId="c55bb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Когалы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2019 года № 49/21. Зарегистрировано Департаментом юстиции Кызылординской области 30 декабря 2019 года № 7077.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Когалы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- 69846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- 911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- 68935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- 69846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объемы субвенций, передаваемых из районного бюджета в бюджет сельского округа Когалы в сумме 25 955 тысяч тенге.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 и подлежит официальному опубликованию. 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49/21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2020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63/19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счет местного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49/21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49/21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Когалы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