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660a" w14:textId="1466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29 октября 2018 года №30/3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49/25. Зарегистрировано Департаментом юстиции Кызылординской области 30 декабря 2019 года № 7059. Утратило силу решением Шиелийского районного маслихата Кызылординской области от 28 февраля 2025 года № 26/8.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28.02.2025 </w:t>
      </w:r>
      <w:r>
        <w:rPr>
          <w:rFonts w:ascii="Times New Roman"/>
          <w:b w:val="false"/>
          <w:i w:val="false"/>
          <w:color w:val="ff0000"/>
          <w:sz w:val="28"/>
        </w:rPr>
        <w:t>№ 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номером 6506, опубликовано 19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27 декабря 2019 года № 49/25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Шиелийского районного маслихата от 29 октября 2018 года № 30/3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Шиелийском районе,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Жилищная помощь назначается коммунальным государственным учреждением “Шиелийского районного отдела занятости, социальных программ и регистрации актов гражданского состояния” (далее -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Семья (гражданин) (либо его представитель по нотариально заверенной доверенности) вправе обратиться в отдел Шиелийского района филиала некоммерческого акционерного общества “Государственная корпорация “Правительство для граждан” по Кызылординской области (далее – Государственная корпорация) и веб-портал “электронного правительства” www.egov.kz (далее - портал) за назначением жилищной помощи один раз в квартал.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портала с предоставлением следующих документов: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 (гражданина). Порядок исчисления совокупного дохода семьи (гражданина)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размерах ежемесячных взносов на содержание жилого дома (жилого здания);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квитанции-счета за услуги телекоммуникаций или копии договора на оказание услуг связи;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В случае обращения через портал, услугополучателю в “личный кабинет”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Государственной корпорации.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“личный кабинет” в виде электронного документа.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в порядке, установленном действующим законодательством и жилищная помощь назначается с месяца подачи заявления на текущий квартал.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исчисления совокупного дохода семьи (гражданина), претендующий на получение жилищной помощи,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утвержденными Приказом Председателя Агентства Республики Казахстан по делам строительства и жилищно-коммунального хозяйства от 5 декабря 2011 года № 471 (зарегистрировано в Реестре государственной регистрации нормативных правовых актов за номером 7412).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предельно допустимых расходов в пределах установленных норм устанавливается в размере десяти процентов, от совокупного дохода семьи (гражданина).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малообеспеченным семьям (гражданам) производится в соответствии нижеследующим нормам потребления: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до 4-х человек на каждого члена семьи – 70 киловатт;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4-х и более членов - 210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до 4-х человек – 10 килограмм;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 из 4-х и более человека – 20 килограмм.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(угля) в отопительный сезон на каждую семью (гражданину)- 0,667 тонн в месяц: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Горячая и холодная вода ежемесячно по тарифу;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отходов- ежемесячно на каждого человека по тарифу;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канализации- ежемесячно на каждого человека по тарифу;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расходы аренды жилья - 1,5 месячных показателей на семью в месяц.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