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9189" w14:textId="37a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2018года №34/14 "О бюджете сельского округа Бестам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ноября 2019 года № 45/4. Зарегистрировано Департаментом юстиции Кызылординской области 7 ноября 2019 года № 6962.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2019-2021 годы" (зарегистрировано в Реестре государственной регистрации нормативных правовых актов за номером 6633,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Бестам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- 36 770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"06" ноября 2019 года №45/4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