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ea36" w14:textId="22fe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№34/19 "О бюджете сельского округа Кердели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марта 2019 года № 38/11. Зарегистрировано Департаментом юстиции Кызылординской области 20 марта 2019 года № 6748.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Кердели на 2019-2021 годы" (зарегистрировано в Реестре государственной регистрации нормативных правовых актов за номером 6631,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Кердели на 2019 - 2021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- 101 033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- 98 866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- 103 038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- 2 005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- 2 005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- 2 005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"19" марта 2019 года №38/11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№34/19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