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ea36" w14:textId="22fe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№34/19 "О бюджете сельского округа Кердели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марта 2019 года № 38/11. Зарегистрировано Департаментом юстиции Кызылординской области 20 марта 2019 года № 6748.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Кердели на 2019-2021 годы" (зарегистрировано в Реестре государственной регистрации нормативных правовых актов за номером 6631,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Кердели на 2019 - 2021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- 101 033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- 2 167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- 98 866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- 103 038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- 2 005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- 2 005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- 2 005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"19" марта 2019 года №38/11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№34/19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